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88" w:rsidRPr="00DF37E5" w:rsidRDefault="00DE5C88" w:rsidP="00DF37E5">
      <w:pPr>
        <w:contextualSpacing/>
        <w:jc w:val="center"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СОВЕТ ДЕПУТАТОВ МУСИНСКОГО СЕЛЬСКОГО СОВЕТА</w:t>
      </w:r>
    </w:p>
    <w:p w:rsidR="00DE5C88" w:rsidRPr="00DF37E5" w:rsidRDefault="00DE5C88" w:rsidP="00DF37E5">
      <w:pPr>
        <w:contextualSpacing/>
        <w:jc w:val="center"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КАРГАТСКОГО РАЙОНА НОВОСИБИРСКОЙ ОБЛАСТИ</w:t>
      </w:r>
    </w:p>
    <w:p w:rsidR="00DE5C88" w:rsidRPr="00DF37E5" w:rsidRDefault="00DE5C88" w:rsidP="00DF37E5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C81B22" w:rsidRDefault="00DE5C88" w:rsidP="00C81B22">
      <w:pPr>
        <w:contextualSpacing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 xml:space="preserve">От </w:t>
      </w:r>
      <w:r w:rsidR="00C81B22">
        <w:rPr>
          <w:rFonts w:ascii="Times New Roman" w:hAnsi="Times New Roman" w:cs="Times New Roman"/>
          <w:sz w:val="28"/>
        </w:rPr>
        <w:t>23.11.2016.</w:t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  <w:t>РЕШЕНИЕ</w:t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  <w:t xml:space="preserve">№ </w:t>
      </w:r>
      <w:r w:rsidR="00C81B22">
        <w:rPr>
          <w:rFonts w:ascii="Times New Roman" w:hAnsi="Times New Roman" w:cs="Times New Roman"/>
          <w:sz w:val="28"/>
        </w:rPr>
        <w:t>43</w:t>
      </w:r>
    </w:p>
    <w:p w:rsidR="00DE5C88" w:rsidRPr="00DF37E5" w:rsidRDefault="00C81B22" w:rsidP="00C81B2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6</w:t>
      </w:r>
      <w:bookmarkStart w:id="0" w:name="_GoBack"/>
      <w:bookmarkEnd w:id="0"/>
      <w:r w:rsidR="00DE5C88" w:rsidRPr="00DF37E5">
        <w:rPr>
          <w:rFonts w:ascii="Times New Roman" w:hAnsi="Times New Roman" w:cs="Times New Roman"/>
          <w:sz w:val="28"/>
        </w:rPr>
        <w:t xml:space="preserve"> -й сессии </w:t>
      </w:r>
      <w:r w:rsidR="00DE5C88" w:rsidRPr="00DF37E5">
        <w:rPr>
          <w:rFonts w:ascii="Times New Roman" w:hAnsi="Times New Roman" w:cs="Times New Roman"/>
          <w:sz w:val="28"/>
        </w:rPr>
        <w:tab/>
        <w:t xml:space="preserve">   </w:t>
      </w:r>
      <w:proofErr w:type="gramStart"/>
      <w:r w:rsidR="00DE5C88" w:rsidRPr="00DF37E5">
        <w:rPr>
          <w:rFonts w:ascii="Times New Roman" w:hAnsi="Times New Roman" w:cs="Times New Roman"/>
          <w:sz w:val="28"/>
        </w:rPr>
        <w:t>-г</w:t>
      </w:r>
      <w:proofErr w:type="gramEnd"/>
      <w:r w:rsidR="00DE5C88" w:rsidRPr="00DF37E5">
        <w:rPr>
          <w:rFonts w:ascii="Times New Roman" w:hAnsi="Times New Roman" w:cs="Times New Roman"/>
          <w:sz w:val="28"/>
        </w:rPr>
        <w:t>о созыва</w:t>
      </w:r>
    </w:p>
    <w:p w:rsidR="00DE5C88" w:rsidRPr="00DF37E5" w:rsidRDefault="00DE5C88" w:rsidP="00DF37E5">
      <w:pPr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DF37E5">
        <w:rPr>
          <w:rFonts w:ascii="Times New Roman" w:hAnsi="Times New Roman" w:cs="Times New Roman"/>
          <w:sz w:val="28"/>
        </w:rPr>
        <w:t>С.Мусы</w:t>
      </w:r>
      <w:proofErr w:type="spellEnd"/>
    </w:p>
    <w:p w:rsidR="00DE5C88" w:rsidRPr="00DF37E5" w:rsidRDefault="00DE5C88" w:rsidP="00DF37E5">
      <w:pPr>
        <w:ind w:firstLine="708"/>
        <w:contextualSpacing/>
        <w:jc w:val="center"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О внесении изменений в решение №153 от 21.12.2012г. «Об определении налоговых ставок, порядка и сроков уплаты земельного налога с 2013 года»</w:t>
      </w:r>
    </w:p>
    <w:p w:rsidR="00DE5C88" w:rsidRPr="00DF37E5" w:rsidRDefault="00DE5C88" w:rsidP="00DF37E5">
      <w:pPr>
        <w:contextualSpacing/>
        <w:rPr>
          <w:rFonts w:ascii="Times New Roman" w:hAnsi="Times New Roman" w:cs="Times New Roman"/>
          <w:sz w:val="28"/>
        </w:rPr>
      </w:pPr>
    </w:p>
    <w:p w:rsidR="00DE5C88" w:rsidRPr="00DF37E5" w:rsidRDefault="00DE5C88" w:rsidP="00DF37E5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DF37E5">
        <w:rPr>
          <w:rFonts w:ascii="Times New Roman" w:hAnsi="Times New Roman" w:cs="Times New Roman"/>
          <w:sz w:val="28"/>
        </w:rPr>
        <w:t>В соответствии  с Федеральным законом от 04.11.2014 № 347 ФЗ «О внесении изменений в части первую и вторую Налогового кодекса РФ», Федеральным законом от 06.10.2003 №131 № «Об общих принципах организации местного самоуправления в Российской Федерации», руководствуясь Уставом Мусинского сельсовета Каргатского района Новосибирской области, в целях приведения нормативно – правовых актов в соответствии с действующим законодательством, Совет депутатов Мусинского сельсовета решил:</w:t>
      </w:r>
      <w:proofErr w:type="gramEnd"/>
    </w:p>
    <w:p w:rsidR="00DE5C88" w:rsidRPr="00DF37E5" w:rsidRDefault="00DE5C88" w:rsidP="00DF3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Внести следующие изменения в решение сессии №153 от 21.12.2012г. «Об определении налоговых ставок, порядка и сроков уплаты земельного налога с 2013 года»:</w:t>
      </w:r>
    </w:p>
    <w:p w:rsidR="00DE5C88" w:rsidRPr="00DF37E5" w:rsidRDefault="00DE5C88" w:rsidP="00DF37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 xml:space="preserve">В приложении № 1 к решению в пункте 3 цифры «0,03» заменить на «0,3». </w:t>
      </w:r>
    </w:p>
    <w:p w:rsidR="00DE5C88" w:rsidRPr="00DF37E5" w:rsidRDefault="00DE5C88" w:rsidP="00DF37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Решение направить Главе Мусинского сельсовета для подписания и официального опубликования.</w:t>
      </w:r>
    </w:p>
    <w:p w:rsidR="00DE5C88" w:rsidRPr="00DF37E5" w:rsidRDefault="00DE5C88" w:rsidP="00DF37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 xml:space="preserve">Решение распространяет свое действие на правоотношения, </w:t>
      </w:r>
      <w:r w:rsidR="00DF37E5" w:rsidRPr="00DF37E5">
        <w:rPr>
          <w:rFonts w:ascii="Times New Roman" w:hAnsi="Times New Roman" w:cs="Times New Roman"/>
          <w:sz w:val="28"/>
        </w:rPr>
        <w:t>возникшие с 01.01.2016г.</w:t>
      </w:r>
    </w:p>
    <w:p w:rsidR="00DF37E5" w:rsidRPr="00DF37E5" w:rsidRDefault="00DF37E5" w:rsidP="00DF37E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Мусинского сельсовета</w:t>
      </w: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Каргатского района Новосибирской области</w:t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  <w:t>С.И. Болдырева</w:t>
      </w: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 xml:space="preserve">Глава Мусинского сельсовета </w:t>
      </w: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  <w:r w:rsidRPr="00DF37E5">
        <w:rPr>
          <w:rFonts w:ascii="Times New Roman" w:hAnsi="Times New Roman" w:cs="Times New Roman"/>
          <w:sz w:val="28"/>
        </w:rPr>
        <w:t>Каргатского района Новосибирской области</w:t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</w:r>
      <w:r w:rsidRPr="00DF37E5">
        <w:rPr>
          <w:rFonts w:ascii="Times New Roman" w:hAnsi="Times New Roman" w:cs="Times New Roman"/>
          <w:sz w:val="28"/>
        </w:rPr>
        <w:tab/>
        <w:t>С.И. Болдырева</w:t>
      </w:r>
    </w:p>
    <w:p w:rsidR="00DF37E5" w:rsidRPr="00DF37E5" w:rsidRDefault="00DF37E5" w:rsidP="00DF37E5">
      <w:pPr>
        <w:contextualSpacing/>
        <w:rPr>
          <w:rFonts w:ascii="Times New Roman" w:hAnsi="Times New Roman" w:cs="Times New Roman"/>
          <w:sz w:val="28"/>
        </w:rPr>
      </w:pPr>
    </w:p>
    <w:sectPr w:rsidR="00DF37E5" w:rsidRPr="00DF37E5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C9D"/>
    <w:multiLevelType w:val="hybridMultilevel"/>
    <w:tmpl w:val="F1D65D24"/>
    <w:lvl w:ilvl="0" w:tplc="E784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20440"/>
    <w:multiLevelType w:val="hybridMultilevel"/>
    <w:tmpl w:val="CB30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C88"/>
    <w:rsid w:val="003B5D33"/>
    <w:rsid w:val="00486C1C"/>
    <w:rsid w:val="009D0F5C"/>
    <w:rsid w:val="00A0782A"/>
    <w:rsid w:val="00B178A6"/>
    <w:rsid w:val="00B23C69"/>
    <w:rsid w:val="00B33B4F"/>
    <w:rsid w:val="00C51819"/>
    <w:rsid w:val="00C81B22"/>
    <w:rsid w:val="00DE5C88"/>
    <w:rsid w:val="00DF37E5"/>
    <w:rsid w:val="00F2378A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8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2016-11-24T03:50:00Z</cp:lastPrinted>
  <dcterms:created xsi:type="dcterms:W3CDTF">2016-11-24T03:31:00Z</dcterms:created>
  <dcterms:modified xsi:type="dcterms:W3CDTF">2016-11-30T08:25:00Z</dcterms:modified>
</cp:coreProperties>
</file>