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D2" w:rsidRPr="00007FD2" w:rsidRDefault="00007FD2" w:rsidP="00007FD2">
      <w:pPr>
        <w:pStyle w:val="a5"/>
        <w:jc w:val="center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АДМИНИСТРАЦИЯ МУСИНСКОГО СЕЛЬСОВЕТА</w:t>
      </w:r>
    </w:p>
    <w:p w:rsidR="00007FD2" w:rsidRPr="00007FD2" w:rsidRDefault="00007FD2" w:rsidP="00007FD2">
      <w:pPr>
        <w:pStyle w:val="a5"/>
        <w:jc w:val="center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КАРГАТСКОГО РАЙОНА НОВОСИБИРСКОЙ ОБЛАСТИ</w:t>
      </w:r>
    </w:p>
    <w:p w:rsidR="00007FD2" w:rsidRDefault="00007FD2" w:rsidP="00007FD2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</w:t>
      </w:r>
    </w:p>
    <w:p w:rsidR="00007FD2" w:rsidRDefault="00F85BFE" w:rsidP="00007FD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</w:t>
      </w:r>
      <w:r w:rsidR="00007FD2">
        <w:rPr>
          <w:color w:val="000000"/>
          <w:sz w:val="27"/>
          <w:szCs w:val="27"/>
        </w:rPr>
        <w:t xml:space="preserve">.08.2015                                         с. Мусы                 </w:t>
      </w:r>
      <w:r w:rsidR="00D15B24">
        <w:rPr>
          <w:color w:val="000000"/>
          <w:sz w:val="27"/>
          <w:szCs w:val="27"/>
        </w:rPr>
        <w:t xml:space="preserve">                            № 55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</w:p>
    <w:p w:rsidR="00007FD2" w:rsidRPr="00007FD2" w:rsidRDefault="00007FD2" w:rsidP="00007FD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Об утверждении административного регламента</w:t>
      </w:r>
    </w:p>
    <w:p w:rsidR="00007FD2" w:rsidRPr="00007FD2" w:rsidRDefault="00007FD2" w:rsidP="00007FD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По предоставлению муниципальной услуги</w:t>
      </w:r>
    </w:p>
    <w:p w:rsidR="00007FD2" w:rsidRPr="00007FD2" w:rsidRDefault="00007FD2" w:rsidP="00007FD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«П</w:t>
      </w:r>
      <w:r w:rsidRPr="00007FD2">
        <w:rPr>
          <w:sz w:val="28"/>
          <w:szCs w:val="28"/>
        </w:rPr>
        <w:t>редоставление сведений, содержащихся в информационной системе обеспечения градостроительной деятельности</w:t>
      </w:r>
      <w:r w:rsidRPr="00007FD2">
        <w:rPr>
          <w:color w:val="000000"/>
          <w:sz w:val="28"/>
          <w:szCs w:val="28"/>
        </w:rPr>
        <w:t>»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</w:t>
      </w:r>
      <w:proofErr w:type="gramStart"/>
      <w:r>
        <w:rPr>
          <w:color w:val="000000"/>
          <w:sz w:val="27"/>
          <w:szCs w:val="27"/>
        </w:rPr>
        <w:t>В целях оптимизации, повышения качества предоставления муниципальной услуги по подготовке и утверждении градостроительного плана земельного участка в виде отдельного документа, в соответствии с Федеральным законом от 27.07.2010 № 210-ФЗ «Об организации предоставления государственных и муниципальных услуг», Федеральным законом от 20.04.2014 № 80- ФЗ « О внесении изменений в статьи 2 и 6 Градостроительного кодекса Российской Федерации», Постановлением Правительства РФ от 30.04.2014 №403 «Об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утверждении</w:t>
      </w:r>
      <w:proofErr w:type="gramEnd"/>
      <w:r>
        <w:rPr>
          <w:color w:val="000000"/>
          <w:sz w:val="27"/>
          <w:szCs w:val="27"/>
        </w:rPr>
        <w:t xml:space="preserve"> исчерпывающего перечня процедур в сфере жилищного строительства», администрация Мусинского сельсовета Каргатского района Новосибирской области ПОСТАНОВЛЯЕТ:</w:t>
      </w:r>
    </w:p>
    <w:p w:rsidR="00007FD2" w:rsidRDefault="00007FD2" w:rsidP="00007FD2">
      <w:pPr>
        <w:pStyle w:val="a5"/>
      </w:pPr>
      <w:r>
        <w:rPr>
          <w:color w:val="000000"/>
          <w:sz w:val="27"/>
          <w:szCs w:val="27"/>
        </w:rPr>
        <w:t xml:space="preserve">1. Утвердить прилагаемый административный регламент по предоставлению муниципальной услуги </w:t>
      </w:r>
      <w:r w:rsidRPr="00007FD2">
        <w:rPr>
          <w:color w:val="000000"/>
          <w:sz w:val="28"/>
          <w:szCs w:val="28"/>
        </w:rPr>
        <w:t>«</w:t>
      </w:r>
      <w:r w:rsidRPr="00007FD2">
        <w:rPr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</w:t>
      </w:r>
      <w:r>
        <w:t>»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2. Настоящее постановление вступает в силу с момента подписания.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Опубликовать настоящее постановление в периодическом печатном издании «Мусинский Вестник»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постановления оставляю за собой.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</w:p>
    <w:p w:rsidR="00007FD2" w:rsidRPr="00007FD2" w:rsidRDefault="00007FD2" w:rsidP="00007FD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 xml:space="preserve"> Глава Мусинского сельсовета</w:t>
      </w:r>
    </w:p>
    <w:p w:rsidR="00007FD2" w:rsidRPr="00007FD2" w:rsidRDefault="00007FD2" w:rsidP="00007FD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 xml:space="preserve"> Каргатского района Новосибирской области                           С.И.Болдырева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</w:p>
    <w:p w:rsidR="00007FD2" w:rsidRPr="00007FD2" w:rsidRDefault="00007FD2" w:rsidP="00007FD2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007FD2">
        <w:rPr>
          <w:color w:val="000000"/>
          <w:sz w:val="22"/>
          <w:szCs w:val="22"/>
        </w:rPr>
        <w:t>Капп И.</w:t>
      </w:r>
      <w:proofErr w:type="gramStart"/>
      <w:r w:rsidRPr="00007FD2">
        <w:rPr>
          <w:color w:val="000000"/>
          <w:sz w:val="22"/>
          <w:szCs w:val="22"/>
        </w:rPr>
        <w:t>С</w:t>
      </w:r>
      <w:proofErr w:type="gramEnd"/>
    </w:p>
    <w:p w:rsidR="00007FD2" w:rsidRPr="00007FD2" w:rsidRDefault="00007FD2" w:rsidP="00007FD2">
      <w:pPr>
        <w:pStyle w:val="a5"/>
        <w:spacing w:before="0" w:beforeAutospacing="0" w:after="0" w:afterAutospacing="0"/>
        <w:rPr>
          <w:color w:val="000000"/>
          <w:sz w:val="22"/>
          <w:szCs w:val="22"/>
        </w:rPr>
      </w:pPr>
      <w:r w:rsidRPr="00007FD2">
        <w:rPr>
          <w:color w:val="000000"/>
          <w:sz w:val="22"/>
          <w:szCs w:val="22"/>
        </w:rPr>
        <w:t>43-346</w:t>
      </w:r>
    </w:p>
    <w:p w:rsidR="00007FD2" w:rsidRDefault="00007FD2" w:rsidP="00007FD2">
      <w:pPr>
        <w:pStyle w:val="a5"/>
        <w:rPr>
          <w:color w:val="000000"/>
          <w:sz w:val="27"/>
          <w:szCs w:val="27"/>
        </w:rPr>
      </w:pPr>
    </w:p>
    <w:p w:rsidR="00D15B24" w:rsidRDefault="00D15B24" w:rsidP="00007FD2">
      <w:pPr>
        <w:pStyle w:val="a5"/>
        <w:rPr>
          <w:color w:val="000000"/>
          <w:sz w:val="27"/>
          <w:szCs w:val="27"/>
        </w:rPr>
      </w:pPr>
    </w:p>
    <w:p w:rsidR="00D15B24" w:rsidRDefault="00D15B24" w:rsidP="00007FD2">
      <w:pPr>
        <w:pStyle w:val="a5"/>
        <w:rPr>
          <w:color w:val="000000"/>
          <w:sz w:val="27"/>
          <w:szCs w:val="27"/>
        </w:rPr>
      </w:pPr>
    </w:p>
    <w:p w:rsidR="00007FD2" w:rsidRPr="00007FD2" w:rsidRDefault="00007FD2" w:rsidP="00007FD2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lastRenderedPageBreak/>
        <w:t>УТВЕРЖДЕНО</w:t>
      </w:r>
    </w:p>
    <w:p w:rsidR="00007FD2" w:rsidRPr="00007FD2" w:rsidRDefault="00007FD2" w:rsidP="00007FD2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Постановлением</w:t>
      </w:r>
    </w:p>
    <w:p w:rsidR="00007FD2" w:rsidRPr="00007FD2" w:rsidRDefault="00007FD2" w:rsidP="00007FD2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администрации</w:t>
      </w:r>
    </w:p>
    <w:p w:rsidR="00007FD2" w:rsidRPr="00007FD2" w:rsidRDefault="00007FD2" w:rsidP="00007FD2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007FD2">
        <w:rPr>
          <w:color w:val="000000"/>
          <w:sz w:val="28"/>
          <w:szCs w:val="28"/>
        </w:rPr>
        <w:t>Мусинского сельсовета</w:t>
      </w:r>
    </w:p>
    <w:p w:rsidR="00007FD2" w:rsidRDefault="00007FD2" w:rsidP="00007FD2">
      <w:pPr>
        <w:pStyle w:val="a5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от </w:t>
      </w:r>
      <w:r w:rsidR="00D15B24">
        <w:rPr>
          <w:color w:val="000000"/>
          <w:sz w:val="27"/>
          <w:szCs w:val="27"/>
        </w:rPr>
        <w:t>19</w:t>
      </w:r>
      <w:r>
        <w:rPr>
          <w:color w:val="000000"/>
          <w:sz w:val="27"/>
          <w:szCs w:val="27"/>
        </w:rPr>
        <w:t xml:space="preserve">.08.2015 № </w:t>
      </w:r>
      <w:r w:rsidR="00D15B24">
        <w:rPr>
          <w:color w:val="000000"/>
          <w:sz w:val="27"/>
          <w:szCs w:val="27"/>
        </w:rPr>
        <w:t>55</w:t>
      </w:r>
    </w:p>
    <w:p w:rsidR="00007FD2" w:rsidRPr="00007FD2" w:rsidRDefault="00007FD2" w:rsidP="00007FD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7FD2" w:rsidRPr="00007FD2" w:rsidRDefault="00007FD2" w:rsidP="00007FD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FD2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007FD2" w:rsidRPr="00007FD2" w:rsidRDefault="00007FD2" w:rsidP="00007FD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FD2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 ПО ПРЕДОСТАВЛЕНИЮ</w:t>
      </w:r>
    </w:p>
    <w:p w:rsidR="00007FD2" w:rsidRPr="00007FD2" w:rsidRDefault="00007FD2" w:rsidP="00007FD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FD2">
        <w:rPr>
          <w:rFonts w:ascii="Times New Roman" w:hAnsi="Times New Roman"/>
          <w:b/>
          <w:bCs/>
          <w:sz w:val="24"/>
          <w:szCs w:val="24"/>
        </w:rPr>
        <w:t>СВЕДЕНИЙ, СОДЕРЖАЩИХСЯ В ИНФОРМАЦИОННОЙ СИСТЕМЕ</w:t>
      </w:r>
    </w:p>
    <w:p w:rsidR="00007FD2" w:rsidRPr="00007FD2" w:rsidRDefault="00007FD2" w:rsidP="00007FD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07FD2">
        <w:rPr>
          <w:rFonts w:ascii="Times New Roman" w:hAnsi="Times New Roman"/>
          <w:b/>
          <w:bCs/>
          <w:sz w:val="24"/>
          <w:szCs w:val="24"/>
        </w:rPr>
        <w:t>ОБЕСПЕЧЕНИЯ ГРАДОСТРОИТЕЛЬНОЙ ДЕЯТЕЛЬНОСТИ</w:t>
      </w:r>
    </w:p>
    <w:p w:rsidR="00007FD2" w:rsidRPr="00007FD2" w:rsidRDefault="00007FD2" w:rsidP="00007FD2">
      <w:pPr>
        <w:pStyle w:val="a5"/>
        <w:jc w:val="center"/>
        <w:rPr>
          <w:b/>
          <w:color w:val="000000"/>
          <w:sz w:val="28"/>
          <w:szCs w:val="28"/>
        </w:rPr>
      </w:pPr>
      <w:r w:rsidRPr="00007FD2">
        <w:rPr>
          <w:b/>
          <w:color w:val="000000"/>
          <w:sz w:val="28"/>
          <w:szCs w:val="28"/>
        </w:rPr>
        <w:t>1. Общие положения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1.1. Административный регламент предоставления муниципальной услуги </w:t>
      </w:r>
      <w:r w:rsidRPr="00D15B24">
        <w:t>по предоставлению сведений, содержащихся в информационной системе обеспечения градостроительной деятельности</w:t>
      </w:r>
      <w:r w:rsidRPr="00D15B24">
        <w:rPr>
          <w:color w:val="000000"/>
        </w:rPr>
        <w:t xml:space="preserve"> (далее - административный регламент) разработан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1.2. </w:t>
      </w:r>
      <w:proofErr w:type="gramStart"/>
      <w:r w:rsidRPr="00D15B24">
        <w:rPr>
          <w:color w:val="000000"/>
        </w:rPr>
        <w:t xml:space="preserve">Административный регламент устанавливает порядок и стандарт предоставления муниципальной услуги по </w:t>
      </w:r>
      <w:r w:rsidRPr="00D15B24">
        <w:t>предоставлению сведений, содержащихся в информационной системе обеспечения градостроительной деятельности</w:t>
      </w:r>
      <w:r w:rsidRPr="00D15B24">
        <w:rPr>
          <w:color w:val="000000"/>
        </w:rPr>
        <w:t xml:space="preserve"> (далее -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</w:t>
      </w:r>
      <w:proofErr w:type="gramEnd"/>
      <w:r w:rsidRPr="00D15B24">
        <w:rPr>
          <w:color w:val="000000"/>
        </w:rPr>
        <w:t xml:space="preserve"> </w:t>
      </w:r>
      <w:proofErr w:type="gramStart"/>
      <w:r w:rsidRPr="00D15B24">
        <w:rPr>
          <w:color w:val="000000"/>
        </w:rPr>
        <w:t>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Мусинского сельсовета Каргатского района Новосибирской области, предоставляющей муниципальную услугу, должностного лица администрации Мусинского сельсовета Каргатского района Новосибирской области либо муниципального служащего при предоставлении муниципальной услуги.</w:t>
      </w:r>
      <w:proofErr w:type="gramEnd"/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1.3. Муниципальная услуга предоставляется физическим и юридическим лицам, подавшим заявление о предоставлении </w:t>
      </w:r>
      <w:r w:rsidRPr="00D15B24">
        <w:t>сведений, содержащихся в информационной системе обеспечения градостроительной деятельности</w:t>
      </w:r>
      <w:r w:rsidRPr="00D15B24">
        <w:rPr>
          <w:color w:val="000000"/>
        </w:rPr>
        <w:t xml:space="preserve"> (далее - заявитель).</w:t>
      </w:r>
    </w:p>
    <w:p w:rsidR="00007FD2" w:rsidRPr="00D15B24" w:rsidRDefault="00007FD2" w:rsidP="00007FD2">
      <w:pPr>
        <w:pStyle w:val="a5"/>
        <w:jc w:val="center"/>
        <w:rPr>
          <w:b/>
          <w:color w:val="000000"/>
        </w:rPr>
      </w:pPr>
      <w:r w:rsidRPr="00D15B24">
        <w:rPr>
          <w:b/>
          <w:color w:val="000000"/>
        </w:rPr>
        <w:t>2. Стандарт предоставления муниципальной услуги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2.1. Наименование муниципальной услуги: предоставление </w:t>
      </w:r>
      <w:r w:rsidRPr="00D15B24">
        <w:t>сведений, содержащихся в информационной системе обеспечения градостроительной деятельности</w:t>
      </w:r>
      <w:r w:rsidRPr="00D15B24">
        <w:rPr>
          <w:color w:val="000000"/>
        </w:rPr>
        <w:t xml:space="preserve"> 2.2. Муниципальная услуга предоставляется администрацией Мусинского сельсовета Каргатского района Новосибирской области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Процедура предоставления муниципальной услуги осуществляется администрацией Мусинского сельсовета Каргатского района Новосибирской области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2.3. Место нахождения</w:t>
      </w:r>
      <w:r w:rsidR="00981D2E" w:rsidRPr="00D15B24">
        <w:rPr>
          <w:color w:val="000000"/>
        </w:rPr>
        <w:t>: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Администрация Мусинского сельсовета Каргатского района Новосибирской области: Новосибирская область, Каргатский район, с. Мусы ул. Зелёная д. 2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Почтовый адрес: 632413 Новосибирская область, Каргатский район, с. Мусы ул. Зелёная д. 2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lastRenderedPageBreak/>
        <w:t xml:space="preserve">График работы: понедельник </w:t>
      </w:r>
      <w:proofErr w:type="gramStart"/>
      <w:r w:rsidR="00981D2E" w:rsidRPr="00D15B24">
        <w:rPr>
          <w:color w:val="000000"/>
        </w:rPr>
        <w:t>–п</w:t>
      </w:r>
      <w:proofErr w:type="gramEnd"/>
      <w:r w:rsidR="00981D2E" w:rsidRPr="00D15B24">
        <w:rPr>
          <w:color w:val="000000"/>
        </w:rPr>
        <w:t xml:space="preserve">ятница </w:t>
      </w:r>
      <w:r w:rsidRPr="00D15B24">
        <w:rPr>
          <w:color w:val="000000"/>
        </w:rPr>
        <w:t>с 9:00- 17:00</w:t>
      </w:r>
    </w:p>
    <w:p w:rsidR="00007FD2" w:rsidRPr="00D15B24" w:rsidRDefault="00981D2E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                           </w:t>
      </w:r>
      <w:r w:rsidR="00007FD2" w:rsidRPr="00D15B24">
        <w:rPr>
          <w:color w:val="000000"/>
        </w:rPr>
        <w:t>Суббота, воскресень</w:t>
      </w:r>
      <w:proofErr w:type="gramStart"/>
      <w:r w:rsidR="00007FD2" w:rsidRPr="00D15B24">
        <w:rPr>
          <w:color w:val="000000"/>
        </w:rPr>
        <w:t>е-</w:t>
      </w:r>
      <w:proofErr w:type="gramEnd"/>
      <w:r w:rsidR="00007FD2" w:rsidRPr="00D15B24">
        <w:rPr>
          <w:color w:val="000000"/>
        </w:rPr>
        <w:t xml:space="preserve"> выходной</w:t>
      </w:r>
    </w:p>
    <w:p w:rsidR="00007FD2" w:rsidRPr="00D15B24" w:rsidRDefault="00981D2E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                           </w:t>
      </w:r>
      <w:r w:rsidR="00007FD2" w:rsidRPr="00D15B24">
        <w:rPr>
          <w:color w:val="000000"/>
        </w:rPr>
        <w:t>Перерыв на обед с 13:00- 14:00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Прием заявлений на предоставление муниципальной услуги осуществляется </w:t>
      </w:r>
      <w:r w:rsidR="00981D2E" w:rsidRPr="00D15B24">
        <w:rPr>
          <w:color w:val="000000"/>
        </w:rPr>
        <w:t xml:space="preserve">специалистами </w:t>
      </w:r>
      <w:r w:rsidRPr="00D15B24">
        <w:rPr>
          <w:color w:val="000000"/>
        </w:rPr>
        <w:t>администрации Мусинского сельсовета Каргатского района Новосибирской области</w:t>
      </w:r>
      <w:proofErr w:type="gramStart"/>
      <w:r w:rsidRPr="00D15B24">
        <w:rPr>
          <w:color w:val="000000"/>
        </w:rPr>
        <w:t>.</w:t>
      </w:r>
      <w:r w:rsidR="00981D2E" w:rsidRPr="00D15B24">
        <w:rPr>
          <w:color w:val="000000"/>
        </w:rPr>
        <w:t>(</w:t>
      </w:r>
      <w:proofErr w:type="gramEnd"/>
      <w:r w:rsidR="00981D2E" w:rsidRPr="00D15B24">
        <w:rPr>
          <w:color w:val="000000"/>
        </w:rPr>
        <w:t xml:space="preserve"> далее администрации Мусинского сельсовета)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График приема заявлений и документов: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Рабочие дни с 9:00- 17:00 с перерывом на обед с 13:00- 14:00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Адрес электронной почты: musinskiy2sovet@mail.ru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Адрес официального сайта: musinskiy.ru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Сведения о месте нахождения, номерах справочных телефонов, адресах электронной почты размещаются на информационном стенде, официальном сайте Мусинского сельсовета Каргатского района Новосибирской области и Едином портале государственных и муниципальных услуг (www.gosuslugi.ru).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2.4. Результатом предоставления муниципальной услуги является предоставление </w:t>
      </w:r>
      <w:r w:rsidR="00981D2E" w:rsidRPr="00D15B24">
        <w:t>сведений, содержащихся в информационной системе обеспечения градостроительной деятельности</w:t>
      </w:r>
      <w:r w:rsidRPr="00D15B24">
        <w:rPr>
          <w:color w:val="000000"/>
        </w:rPr>
        <w:t>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2.5. Срок предоставления муниципальной услуги - не более 20 дней.</w:t>
      </w:r>
    </w:p>
    <w:p w:rsidR="00981D2E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2.6. Предоставление муниципальной услуги осуществляется в соответствии с: Градостроительным кодексом Российской Федерации («Российская газета», 2004, № 290); </w:t>
      </w:r>
    </w:p>
    <w:p w:rsidR="00981D2E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Федеральным законом от 29.12.2004 № 191-ФЗ «О введении в действие Градостроительного кодекса Российской Федерации» («Российская газета», 2004, № 290); </w:t>
      </w:r>
    </w:p>
    <w:p w:rsidR="00981D2E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Федеральным законом от 27.07.2006 № 152-ФЗ «О персональных данных» («Собрание законодательства Российской Федерации», 2006, № 31); Федеральным законом от 22.07.2008 № 123-ФЗ «Технический регламент о требованиях пожарной безопасности» («Российская газета», 2008, № 163); </w:t>
      </w:r>
      <w:proofErr w:type="gramStart"/>
      <w:r w:rsidRPr="00D15B24">
        <w:rPr>
          <w:color w:val="000000"/>
        </w:rPr>
        <w:t xml:space="preserve">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29); </w:t>
      </w:r>
      <w:proofErr w:type="gramEnd"/>
    </w:p>
    <w:p w:rsidR="00981D2E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2010, № 38);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Уставом Мусинского сельсовета Каргатского района Новосибирской области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2.5.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981D2E" w:rsidRPr="00D15B24" w:rsidRDefault="00007FD2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color w:val="000000"/>
          <w:sz w:val="24"/>
          <w:szCs w:val="24"/>
        </w:rPr>
        <w:t xml:space="preserve">2.5.1. </w:t>
      </w:r>
      <w:r w:rsidR="00981D2E" w:rsidRPr="00D15B24">
        <w:rPr>
          <w:rFonts w:ascii="Times New Roman" w:hAnsi="Times New Roman"/>
          <w:sz w:val="24"/>
          <w:szCs w:val="24"/>
        </w:rPr>
        <w:t>Для получения муниципальной услуги заявитель (его представитель) представляет следующие документы:</w:t>
      </w:r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1. Запрос о предоставлении сведений, содержащихся в ИСОГД (далее - запрос), в котором указываются:</w:t>
      </w:r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5B24">
        <w:rPr>
          <w:rFonts w:ascii="Times New Roman" w:hAnsi="Times New Roman"/>
          <w:sz w:val="24"/>
          <w:szCs w:val="24"/>
        </w:rPr>
        <w:lastRenderedPageBreak/>
        <w:t>наименование (фамилия, имя, отчество) и место нахождения (место жительства) заинтересованного лица;</w:t>
      </w:r>
      <w:proofErr w:type="gramEnd"/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раздел ИСОГД;</w:t>
      </w:r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запрашиваемые сведения о развитии территории, застройке территории, земельном участке и объекте капитального строительства;</w:t>
      </w:r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форма предоставления сведений, содержащихся в ИСОГД, и способ их доставки.</w:t>
      </w:r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В запросе о предоставлении сведений о развитии территории, застройке территории дополнительно указывается адресный и (или) кадастровый ориентир или местоположение границ территории.</w:t>
      </w:r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В запросе о представлении сведений (копий документов) из дела о земельном участке дополнительно указывается кадастровый номер земельного участка, относительно которого сформировано дело о застроенном или подлежащем застройке земельном участке.</w:t>
      </w:r>
    </w:p>
    <w:p w:rsidR="00981D2E" w:rsidRPr="00D15B24" w:rsidRDefault="00981D2E" w:rsidP="00981D2E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2. Документ, подтверждающий полномочия представителя, в случае представления запроса (документов) через представителя.</w:t>
      </w:r>
    </w:p>
    <w:p w:rsidR="00007FD2" w:rsidRPr="00D15B24" w:rsidRDefault="00981D2E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    </w:t>
      </w:r>
      <w:r w:rsidR="00007FD2" w:rsidRPr="00D15B24">
        <w:rPr>
          <w:color w:val="000000"/>
        </w:rPr>
        <w:t>2.5.2. Основанием для предоставления муниципальной услуги является направленное в администрацию Мусинского сельсовета Каргатского района Новосибирской области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2.6. Документы для предоставления муниципальной услуги подаются в письменной форме: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на бумажном носителе лично в администрацию Мусинского сельсовета Каргатского района Новосибирской области или почтовым отправлением в адрес администрации Мусинского сельсовета Каргатского района Новосибирской области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 электронной форме посредством Единого портала государственных и</w:t>
      </w:r>
      <w:r w:rsidR="00D15B24">
        <w:rPr>
          <w:color w:val="000000"/>
        </w:rPr>
        <w:t xml:space="preserve"> </w:t>
      </w:r>
      <w:r w:rsidRPr="00D15B24">
        <w:rPr>
          <w:color w:val="000000"/>
        </w:rPr>
        <w:t>муниципальных услуг.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При представлении документов через Единый портал государственных и муниципальных услуг документы представляются в форме электронных документов, подписанных электронной подписью.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Получение муниципальной услуги возможно с использованием универсальной электронной карты в случае наличия данной карты у заявителя.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2.7. Все документы подаются на русском языке либо должны иметь заверенный в установленном законом порядке перевод на русский язык.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2.8. Не допускается требовать от заявителя документы, не предусмотренные подпунктом </w:t>
      </w:r>
      <w:r w:rsidR="00D15B24">
        <w:rPr>
          <w:color w:val="000000"/>
        </w:rPr>
        <w:t xml:space="preserve"> 5</w:t>
      </w:r>
      <w:r w:rsidRPr="00D15B24">
        <w:rPr>
          <w:color w:val="000000"/>
        </w:rPr>
        <w:t>.1.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2.10. Исчерпывающий перечень оснований для отказа в предоставлении муниципальной услуги.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Основания для отказа</w:t>
      </w:r>
      <w:r w:rsidR="00B05A70" w:rsidRPr="00D15B24">
        <w:rPr>
          <w:color w:val="000000"/>
        </w:rPr>
        <w:t xml:space="preserve">: </w:t>
      </w:r>
      <w:proofErr w:type="spellStart"/>
      <w:r w:rsidR="00B05A70" w:rsidRPr="00D15B24">
        <w:rPr>
          <w:color w:val="000000"/>
        </w:rPr>
        <w:t>непредоставление</w:t>
      </w:r>
      <w:proofErr w:type="spellEnd"/>
      <w:r w:rsidR="00B05A70" w:rsidRPr="00D15B24">
        <w:rPr>
          <w:color w:val="000000"/>
        </w:rPr>
        <w:t xml:space="preserve"> необходимых документов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2.11.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Муниципальная услуга предоставляется бесплатно.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lastRenderedPageBreak/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2.13. Срок регистрации заявления о предоставлении муниципальной услуги.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Регистрация заявления, поданного заявителем, в том числе в электронном виде, осуществляется в день приема.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При получении заявления и документов в форме электронных документов, поступивших при обращении заявителя через Единый портал государственных и муниципальных услуг, заявителю направляется уведомление в электронной форме, подтверждающее получение и регистрацию заявления и документов.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2.14. 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 устной форме лично в часы приема в администрацию Мусинского сельсовета Каргатского района Новосибирской области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или по телефону в соответствии с режимом работы администрации Мусинского сельсовета Каргатского района новосибирской области;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 письменной форме лично или почтовым отправлением в адрес администрации Мусинского сельсовета;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 электронной форме в адрес администрации Мусинского сельсовета Каргатского района Новосибирской области или через Единый портал государственных и муниципальных услуг.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При устном обращении (лично или по телефону) заявителя за информацией по вопросу предоставления муниципальной услуги, в том числе о ходе предоставления муниципальной услуги, специалисты администрации Мусинского сельсовета Каргатского района Новосибирской области (лично или по телефону) осуществляют устное</w:t>
      </w:r>
      <w:r w:rsidR="00260633" w:rsidRPr="00D15B24">
        <w:rPr>
          <w:color w:val="000000"/>
        </w:rPr>
        <w:t xml:space="preserve"> </w:t>
      </w:r>
      <w:r w:rsidRPr="00D15B24">
        <w:rPr>
          <w:color w:val="000000"/>
        </w:rPr>
        <w:t>информирование обратившегося за информацией заявителя.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При устном обращении заявителя лично содержание устного обращения заносится в карточку личного приема заявителя.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приема, о чем делается запись в карточке личного приема заявителя.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Ответ на телефонный звонок должен содержать информацию о фамилии, имени, отчестве и должности сотрудника, принявшего телефонный звонок.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При ответах на телефонные звонки и обращения заявителей лично в часы приема специалисты администрации Мусинского сельсовета подробно и в вежливой форме информируют обратившихся по интересующим их вопросам.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Устное информирование каждого обратившегося за информацией заявителя осуществляется не более 15 минут. Время ожидания в очереди при личном приеме не должно превышать 15 минут.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Если для подготовки ответа на устное обращение требуется более 15 минут, специалисты администрации Мусинского сельсовета Каргатского района Новосибирской </w:t>
      </w:r>
      <w:proofErr w:type="gramStart"/>
      <w:r w:rsidRPr="00D15B24">
        <w:rPr>
          <w:color w:val="000000"/>
        </w:rPr>
        <w:t>области</w:t>
      </w:r>
      <w:proofErr w:type="gramEnd"/>
      <w:r w:rsidRPr="00D15B24">
        <w:rPr>
          <w:color w:val="000000"/>
        </w:rPr>
        <w:t xml:space="preserve"> </w:t>
      </w:r>
      <w:r w:rsidRPr="00D15B24">
        <w:rPr>
          <w:color w:val="000000"/>
        </w:rPr>
        <w:lastRenderedPageBreak/>
        <w:t>осуществляющие устное информирование,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При получении от заявителя письменного обращения лично, посредством почтового отправления или обращения в электронной форме, в том числе через Единый портал государственных и муниципальных услуг, о предоставлении информации по вопросам предоставления муниципальной услуги, в том числе о ходе предоставления муниципальной услуги, информирование осуществляется в письменной форме. Обращение регистрируется в день поступления в администрацию Мусинского сельсовета.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Письменный ответ подписывается главой Мусинского сельсовета Каргатского района Новосибирской области, содержит фамилию и номер телефона исполнителя и выдается заявителю лично или направляется по почтовому адресу, указанному в обращении, или по адресу электронной почты, указанному в обращении, или через Единый портал государственных и муниципальных услуг.</w:t>
      </w:r>
    </w:p>
    <w:p w:rsidR="00007FD2" w:rsidRPr="00D15B24" w:rsidRDefault="00007FD2" w:rsidP="00007FD2">
      <w:pPr>
        <w:pStyle w:val="a5"/>
        <w:rPr>
          <w:color w:val="000000"/>
        </w:rPr>
      </w:pPr>
      <w:proofErr w:type="gramStart"/>
      <w:r w:rsidRPr="00D15B24">
        <w:rPr>
          <w:color w:val="000000"/>
        </w:rPr>
        <w:t>Если в письменном обращении не указаны фамилия физического лица (наименование юридического лица), направившего обращение, и почтовый адрес, адрес электронной почты, по которому должен быть направлен ответ, ответ на обращение не дается.</w:t>
      </w:r>
      <w:proofErr w:type="gramEnd"/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Ответ на обращение направляется заявителю в течение 25 дней со дня регистрации обращения в администрации Мусинского сельсовета Каргатского района Новосибирской области.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2.15. Здание, в котором предоставляется муниципальная услуга, оборудуется системами пожарной сигнализации, средствами пожаротушения, предусматриваются пути эвакуации, места общего пользования (туалеты, гардероб).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На территории, прилегающей к зданию, оборудуются парковочные места для стоянки легкового автотранспорта, в том числе не менее десяти процентов мест (но не менее одного места) для парковки специальных автотранспортных средств инвалидов.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Доступ заявителей к парковочным местам является бесплатным.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Вход в здание оборудуется устройством для маломобильных граждан.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Помещения для приема заявителей оборудуются пандусами, лифтами, санитарно-техническими помещениями (доступными для инвалидов), расширенными проходами,</w:t>
      </w:r>
    </w:p>
    <w:p w:rsidR="00007FD2" w:rsidRPr="00D15B24" w:rsidRDefault="00007FD2" w:rsidP="00007FD2">
      <w:pPr>
        <w:pStyle w:val="a5"/>
        <w:rPr>
          <w:color w:val="000000"/>
        </w:rPr>
      </w:pPr>
      <w:proofErr w:type="gramStart"/>
      <w:r w:rsidRPr="00D15B24">
        <w:rPr>
          <w:color w:val="000000"/>
        </w:rPr>
        <w:t>позволяющими</w:t>
      </w:r>
      <w:proofErr w:type="gramEnd"/>
      <w:r w:rsidRPr="00D15B24">
        <w:rPr>
          <w:color w:val="000000"/>
        </w:rPr>
        <w:t xml:space="preserve"> обеспечить беспрепятственный доступ заявителей, включая заявителей, использующих кресла-коляски и собак-проводников.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Места ожидания в очереди оборудуются стульями, кресельными секциями.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Места для информирования, предназначенные для ознакомления заявителей с информационными материалами, оборудуются информационным стендом.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Информационный стенд располагается в доступном месте и содержит следующую информацию: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о порядке предоставления муниципальной услуги (в текстовом виде и в виде блок-схемы, наглядно отображающей алгоритм прохождения административной процедуры);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lastRenderedPageBreak/>
        <w:t>текст административного регламента с приложениями;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о месте нахождения, графике работы, номерах справочных телефонов, адресах официального сайта города Новосибирска и электронной почты департамента, где заинтересованные лица могут получить информацию, необходимую для предоставления муниципальной услуги;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график работы, номер кабинета, в котором предоставляется муниципальная услуга, фамилии, имена, отчества специалистов, ответственных за предоставление муниципальной услуги;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выдержки из нормативных правовых актов по наиболее часто задаваемым вопросам.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2.16. Показателями доступности муниципальной услуги являются: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возможность получения заявителем полной и достоверной информации о порядке предоставления муниципальной услуги, в том числе в электронной форме;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транспортная доступность мест предоставления муниципальной услуги;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обеспечение беспрепятственного доступа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собак-проводников);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наличие бесплатной парковки автотранспортных средств, в том числе парковки для специальных транспортных средств инвалидов;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предоставление бесплатно муниципальной услуги и информации о ней.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2.17. Показателями качества муниципальной услуги являются: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исполнение обращения в установленные сроки;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>соблюдение порядка выполнения административных процедур.</w:t>
      </w:r>
    </w:p>
    <w:p w:rsidR="00007FD2" w:rsidRPr="00D15B24" w:rsidRDefault="00007FD2" w:rsidP="00260633">
      <w:pPr>
        <w:pStyle w:val="a5"/>
        <w:jc w:val="center"/>
        <w:rPr>
          <w:b/>
          <w:color w:val="000000"/>
        </w:rPr>
      </w:pPr>
      <w:r w:rsidRPr="00D15B24">
        <w:rPr>
          <w:b/>
          <w:color w:val="000000"/>
        </w:rPr>
        <w:t>3. Административные процедуры предоставления</w:t>
      </w:r>
      <w:r w:rsidR="00260633" w:rsidRPr="00D15B24">
        <w:rPr>
          <w:b/>
          <w:color w:val="000000"/>
        </w:rPr>
        <w:t xml:space="preserve"> </w:t>
      </w:r>
      <w:r w:rsidRPr="00D15B24">
        <w:rPr>
          <w:b/>
          <w:color w:val="000000"/>
        </w:rPr>
        <w:t>муниципальной услуги</w:t>
      </w:r>
    </w:p>
    <w:p w:rsidR="00007FD2" w:rsidRPr="00D15B24" w:rsidRDefault="00007FD2" w:rsidP="00007FD2">
      <w:pPr>
        <w:pStyle w:val="a5"/>
        <w:rPr>
          <w:color w:val="000000"/>
        </w:rPr>
      </w:pPr>
      <w:r w:rsidRPr="00D15B24">
        <w:rPr>
          <w:color w:val="000000"/>
        </w:rPr>
        <w:t xml:space="preserve">Блок-схема последовательности административных процедур при предоставлении муниципальной услуги приводится в приложении </w:t>
      </w:r>
      <w:r w:rsidR="00260633" w:rsidRPr="00D15B24">
        <w:rPr>
          <w:color w:val="000000"/>
        </w:rPr>
        <w:t>2</w:t>
      </w:r>
      <w:r w:rsidRPr="00D15B24">
        <w:rPr>
          <w:color w:val="000000"/>
        </w:rPr>
        <w:t>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238"/>
      <w:bookmarkStart w:id="1" w:name="Par257"/>
      <w:bookmarkEnd w:id="0"/>
      <w:bookmarkEnd w:id="1"/>
      <w:r w:rsidRPr="00D15B24">
        <w:rPr>
          <w:rFonts w:ascii="Times New Roman" w:hAnsi="Times New Roman"/>
          <w:sz w:val="24"/>
          <w:szCs w:val="24"/>
        </w:rPr>
        <w:t>3.2. Рассмотрение запроса и документов, подготовка и выдача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(направление) уведомления о наличии запрашиваемых сведений,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15B24">
        <w:rPr>
          <w:rFonts w:ascii="Times New Roman" w:hAnsi="Times New Roman"/>
          <w:sz w:val="24"/>
          <w:szCs w:val="24"/>
        </w:rPr>
        <w:t>содержащихся в ИСОГД (в случае предоставления муниципальной</w:t>
      </w:r>
      <w:proofErr w:type="gramEnd"/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услуги за плату), или подготовка и выдача (направление)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уведомления об отказе в предоставлении муниципальной услуги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3.2.1. </w:t>
      </w:r>
      <w:proofErr w:type="gramStart"/>
      <w:r w:rsidRPr="00D15B24">
        <w:rPr>
          <w:rFonts w:ascii="Times New Roman" w:hAnsi="Times New Roman"/>
          <w:sz w:val="24"/>
          <w:szCs w:val="24"/>
        </w:rPr>
        <w:t>Основанием для начала административной процедуры по рассмотрению запроса и документов, подготовке и выдаче (направлению) уведомления о наличии запрашиваемых сведений, содержащихся в ИСОГД (в случае предоставления муниципальной услуги за плату), или подготовке и выдаче (направлению) уведомления об отказе в предоставлении муниципальной услуги является получение запроса и документов на получение муниципальной услуги специалистом, ответственным за предоставление сведений.</w:t>
      </w:r>
      <w:proofErr w:type="gramEnd"/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3.2.2. Специалист, ответственный за предоставление сведений, в течение двух дней со дня получения запроса и документов осуществляет рассмотрение запроса и документов заявителя: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при отсутствии оснований для отказа, указанных в </w:t>
      </w:r>
      <w:hyperlink r:id="rId4" w:anchor="Par172" w:history="1">
        <w:r w:rsidRPr="00D15B2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2.1</w:t>
        </w:r>
      </w:hyperlink>
      <w:r w:rsidR="00260633" w:rsidRPr="00D15B2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</w:t>
      </w:r>
      <w:r w:rsidRPr="00D15B24">
        <w:rPr>
          <w:rFonts w:ascii="Times New Roman" w:hAnsi="Times New Roman"/>
          <w:sz w:val="24"/>
          <w:szCs w:val="24"/>
        </w:rPr>
        <w:t xml:space="preserve">, исходя из объема запрашиваемых сведений, оформляет уведомление о наличии запрашиваемых сведений, </w:t>
      </w:r>
      <w:r w:rsidRPr="00D15B24">
        <w:rPr>
          <w:rFonts w:ascii="Times New Roman" w:hAnsi="Times New Roman"/>
          <w:sz w:val="24"/>
          <w:szCs w:val="24"/>
        </w:rPr>
        <w:lastRenderedPageBreak/>
        <w:t>содержащихся в ИСОГД, регистрирует его в электронной книге учета заявок;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Уведомление о наличии запрашиваемых сведений, содержащихся в ИСОГД, подписывается специалистом, ответственным за предоставление сведений, в течение одного дня.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3.2.3. Специалист, ответственный за предоставление сведений, в день подготовки документов в зависимости от указанного заявителем способа доставки: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информирует заявителя по телефону о готовности уведомления о наличии запрашиваемых сведений, содержащихся в ИСОГД, или уведомления об отказе в предоставлении муниципальной услуги;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выдает заявителю лично или направляет по его почтовому адресу уведомление о наличии запрашиваемых </w:t>
      </w:r>
      <w:r w:rsidR="00B05A70" w:rsidRPr="00D15B24">
        <w:rPr>
          <w:rFonts w:ascii="Times New Roman" w:hAnsi="Times New Roman"/>
          <w:sz w:val="24"/>
          <w:szCs w:val="24"/>
        </w:rPr>
        <w:t xml:space="preserve">сведений, содержащихся в ИСОГД </w:t>
      </w:r>
      <w:r w:rsidRPr="00D15B24">
        <w:rPr>
          <w:rFonts w:ascii="Times New Roman" w:hAnsi="Times New Roman"/>
          <w:sz w:val="24"/>
          <w:szCs w:val="24"/>
        </w:rPr>
        <w:t xml:space="preserve"> или уведомление об отказе в предоставлении муниципальной услуги.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3.2.4. </w:t>
      </w:r>
      <w:proofErr w:type="gramStart"/>
      <w:r w:rsidRPr="00D15B24">
        <w:rPr>
          <w:rFonts w:ascii="Times New Roman" w:hAnsi="Times New Roman"/>
          <w:sz w:val="24"/>
          <w:szCs w:val="24"/>
        </w:rPr>
        <w:t>Результатом выполнения административной процедуры по рассмотрению запроса и документов, подготовке и выдаче (направлению) уведомления о наличии запрашиваемых сведений, содержащихся в ИСОГД или подготовке и выдаче (направлению) уведомления об отказе в предоставлении муниципальной услуги является выдача (направление) заявителю уведомления о наличии запрашиваемых сведений, содержащихся в ИСОГД или выдача (направление) заявителю уведомления об отказе.</w:t>
      </w:r>
      <w:proofErr w:type="gramEnd"/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3.2.5. Срок выполнения административной процедуры по рассмотрению запроса и документов, подготовке и выдаче (направлению) уведомления о наличии запрашиваемых сведений, содержащихся в ИСОГД или подготовке и выдаче (направлению) уведомления об отказе в предоставлении муниципальной услуги - три дня.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05A70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Par276"/>
      <w:bookmarkEnd w:id="2"/>
      <w:r w:rsidRPr="00D15B24">
        <w:rPr>
          <w:rFonts w:ascii="Times New Roman" w:hAnsi="Times New Roman"/>
          <w:sz w:val="24"/>
          <w:szCs w:val="24"/>
        </w:rPr>
        <w:t>3.3. Подготовка и выдача (направление)</w:t>
      </w:r>
      <w:r w:rsidR="00B05A70" w:rsidRPr="00D15B24">
        <w:rPr>
          <w:rFonts w:ascii="Times New Roman" w:hAnsi="Times New Roman"/>
          <w:sz w:val="24"/>
          <w:szCs w:val="24"/>
        </w:rPr>
        <w:t xml:space="preserve"> </w:t>
      </w:r>
      <w:r w:rsidRPr="00D15B24">
        <w:rPr>
          <w:rFonts w:ascii="Times New Roman" w:hAnsi="Times New Roman"/>
          <w:sz w:val="24"/>
          <w:szCs w:val="24"/>
        </w:rPr>
        <w:t>сведений, содержащихся в ИСОГД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3.3.1. Основанием для начала административной процедуры по подготовке и выдаче (направлению) сведений, содержащихся в ИСОГД, является:</w:t>
      </w:r>
    </w:p>
    <w:p w:rsidR="00B43E31" w:rsidRPr="00D15B24" w:rsidRDefault="00B43E31" w:rsidP="00B05A70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получение запроса и документов на получение муниципальной услуги 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85"/>
      <w:bookmarkEnd w:id="3"/>
      <w:r w:rsidRPr="00D15B24">
        <w:rPr>
          <w:rFonts w:ascii="Times New Roman" w:hAnsi="Times New Roman"/>
          <w:sz w:val="24"/>
          <w:szCs w:val="24"/>
        </w:rPr>
        <w:t>3.3.2</w:t>
      </w:r>
      <w:bookmarkStart w:id="4" w:name="Par286"/>
      <w:bookmarkEnd w:id="4"/>
      <w:proofErr w:type="gramStart"/>
      <w:r w:rsidRPr="00D15B24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D15B24">
        <w:rPr>
          <w:rFonts w:ascii="Times New Roman" w:hAnsi="Times New Roman"/>
          <w:sz w:val="24"/>
          <w:szCs w:val="24"/>
        </w:rPr>
        <w:t xml:space="preserve">ри запросе сведений о развитии территории, застройке территории специалист, ответственный за предоставление сведений, в течение одного дня со дня получения запроса и документов на получение муниципальной услуги подготавливает и направляет в </w:t>
      </w:r>
      <w:proofErr w:type="spellStart"/>
      <w:r w:rsidRPr="00D15B24">
        <w:rPr>
          <w:rFonts w:ascii="Times New Roman" w:hAnsi="Times New Roman"/>
          <w:sz w:val="24"/>
          <w:szCs w:val="24"/>
        </w:rPr>
        <w:t>Росреестр</w:t>
      </w:r>
      <w:proofErr w:type="spellEnd"/>
      <w:r w:rsidRPr="00D15B24">
        <w:rPr>
          <w:rFonts w:ascii="Times New Roman" w:hAnsi="Times New Roman"/>
          <w:sz w:val="24"/>
          <w:szCs w:val="24"/>
        </w:rPr>
        <w:t xml:space="preserve"> межведомственные запросы о предоставлении документов, указанных в </w:t>
      </w:r>
      <w:hyperlink r:id="rId5" w:anchor="Par163" w:history="1">
        <w:r w:rsidRPr="00D15B24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подпункте 2.9</w:t>
        </w:r>
      </w:hyperlink>
      <w:r w:rsidRPr="00D15B24">
        <w:rPr>
          <w:rFonts w:ascii="Times New Roman" w:hAnsi="Times New Roman"/>
          <w:sz w:val="24"/>
          <w:szCs w:val="24"/>
        </w:rPr>
        <w:t>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3.3.</w:t>
      </w:r>
      <w:r w:rsidR="00B05A70" w:rsidRPr="00D15B24">
        <w:rPr>
          <w:rFonts w:ascii="Times New Roman" w:hAnsi="Times New Roman"/>
          <w:sz w:val="24"/>
          <w:szCs w:val="24"/>
        </w:rPr>
        <w:t>3</w:t>
      </w:r>
      <w:r w:rsidRPr="00D15B24">
        <w:rPr>
          <w:rFonts w:ascii="Times New Roman" w:hAnsi="Times New Roman"/>
          <w:sz w:val="24"/>
          <w:szCs w:val="24"/>
        </w:rPr>
        <w:t>. При направлении запросов по каналам межведомственного электронного взаимодействия запросы подписываются электронной цифровой подписью специалиста, ответственного за предоставление сведений.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Результатом выполнения процедур межведомственного информационного взаимодействия, указанных в </w:t>
      </w:r>
      <w:hyperlink r:id="rId6" w:anchor="Par285" w:history="1">
        <w:r w:rsidRPr="00D15B24">
          <w:rPr>
            <w:rStyle w:val="a3"/>
            <w:rFonts w:ascii="Times New Roman" w:hAnsi="Times New Roman"/>
            <w:sz w:val="24"/>
            <w:szCs w:val="24"/>
            <w:u w:val="none"/>
          </w:rPr>
          <w:t>подпунктах 3.3.2</w:t>
        </w:r>
      </w:hyperlink>
      <w:r w:rsidRPr="00D15B24">
        <w:rPr>
          <w:rFonts w:ascii="Times New Roman" w:hAnsi="Times New Roman"/>
          <w:sz w:val="24"/>
          <w:szCs w:val="24"/>
        </w:rPr>
        <w:t xml:space="preserve"> и </w:t>
      </w:r>
      <w:hyperlink r:id="rId7" w:anchor="Par286" w:history="1">
        <w:r w:rsidRPr="00D15B24">
          <w:rPr>
            <w:rStyle w:val="a3"/>
            <w:rFonts w:ascii="Times New Roman" w:hAnsi="Times New Roman"/>
            <w:sz w:val="24"/>
            <w:szCs w:val="24"/>
            <w:u w:val="none"/>
          </w:rPr>
          <w:t>3.3.3</w:t>
        </w:r>
      </w:hyperlink>
      <w:r w:rsidRPr="00D15B24">
        <w:rPr>
          <w:rFonts w:ascii="Times New Roman" w:hAnsi="Times New Roman"/>
          <w:sz w:val="24"/>
          <w:szCs w:val="24"/>
        </w:rPr>
        <w:t>, является: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получение документов, указанных в </w:t>
      </w:r>
      <w:hyperlink r:id="rId8" w:anchor="Par163" w:history="1">
        <w:r w:rsidRPr="00D15B24">
          <w:rPr>
            <w:rStyle w:val="a3"/>
            <w:rFonts w:ascii="Times New Roman" w:hAnsi="Times New Roman"/>
            <w:sz w:val="24"/>
            <w:szCs w:val="24"/>
            <w:u w:val="none"/>
          </w:rPr>
          <w:t>подпункте 2.9</w:t>
        </w:r>
      </w:hyperlink>
      <w:r w:rsidRPr="00D15B24">
        <w:rPr>
          <w:rFonts w:ascii="Times New Roman" w:hAnsi="Times New Roman"/>
          <w:sz w:val="24"/>
          <w:szCs w:val="24"/>
        </w:rPr>
        <w:t>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3.3.5. Специалист, ответственный за предоставление сведений, осуществляет подготовку сведений, содержащихся в ИСОГД, и предоставляет их на подпись </w:t>
      </w:r>
      <w:r w:rsidR="00B05A70" w:rsidRPr="00D15B24">
        <w:rPr>
          <w:rFonts w:ascii="Times New Roman" w:hAnsi="Times New Roman"/>
          <w:sz w:val="24"/>
          <w:szCs w:val="24"/>
        </w:rPr>
        <w:t>Главе Мусинского сельсовета</w:t>
      </w:r>
      <w:r w:rsidRPr="00D15B24">
        <w:rPr>
          <w:rFonts w:ascii="Times New Roman" w:hAnsi="Times New Roman"/>
          <w:sz w:val="24"/>
          <w:szCs w:val="24"/>
        </w:rPr>
        <w:t xml:space="preserve"> согласно </w:t>
      </w:r>
      <w:hyperlink r:id="rId9" w:anchor="Par534" w:history="1">
        <w:r w:rsidRPr="00D15B24">
          <w:rPr>
            <w:rStyle w:val="a3"/>
            <w:rFonts w:ascii="Times New Roman" w:hAnsi="Times New Roman"/>
            <w:sz w:val="24"/>
            <w:szCs w:val="24"/>
            <w:u w:val="none"/>
          </w:rPr>
          <w:t>приложению 3</w:t>
        </w:r>
      </w:hyperlink>
      <w:r w:rsidRPr="00D15B24">
        <w:rPr>
          <w:rFonts w:ascii="Times New Roman" w:hAnsi="Times New Roman"/>
          <w:sz w:val="24"/>
          <w:szCs w:val="24"/>
        </w:rPr>
        <w:t xml:space="preserve"> в течение двух дней: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со дня получения в рамках межведомственного информационного взаимодействия документов о развитии и (или) застройке территории;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со дня получения запроса и документов на получение муниципальной услуги, если заявителем не запрашиваются сведения о развитии и (или) застройке территории;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Подготовленные сведения, содержащиеся в ИСОГД, подписываются </w:t>
      </w:r>
      <w:r w:rsidR="00B05A70" w:rsidRPr="00D15B24">
        <w:rPr>
          <w:rFonts w:ascii="Times New Roman" w:hAnsi="Times New Roman"/>
          <w:sz w:val="24"/>
          <w:szCs w:val="24"/>
        </w:rPr>
        <w:t xml:space="preserve">Главой Мусинского сельсовета в </w:t>
      </w:r>
      <w:r w:rsidRPr="00D15B24">
        <w:rPr>
          <w:rFonts w:ascii="Times New Roman" w:hAnsi="Times New Roman"/>
          <w:sz w:val="24"/>
          <w:szCs w:val="24"/>
        </w:rPr>
        <w:t xml:space="preserve"> день их предоставления специалистом.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3.3.6. </w:t>
      </w:r>
      <w:r w:rsidR="00B05A70" w:rsidRPr="00D15B24">
        <w:rPr>
          <w:rFonts w:ascii="Times New Roman" w:hAnsi="Times New Roman"/>
          <w:sz w:val="24"/>
          <w:szCs w:val="24"/>
        </w:rPr>
        <w:t>После подписания главой Мусинского сельсовета с</w:t>
      </w:r>
      <w:r w:rsidRPr="00D15B24">
        <w:rPr>
          <w:rFonts w:ascii="Times New Roman" w:hAnsi="Times New Roman"/>
          <w:sz w:val="24"/>
          <w:szCs w:val="24"/>
        </w:rPr>
        <w:t>пециалист, ответственный за предоставление сведений</w:t>
      </w:r>
      <w:r w:rsidR="00B05A70" w:rsidRPr="00D15B24">
        <w:rPr>
          <w:rFonts w:ascii="Times New Roman" w:hAnsi="Times New Roman"/>
          <w:sz w:val="24"/>
          <w:szCs w:val="24"/>
        </w:rPr>
        <w:t xml:space="preserve"> выдаёт</w:t>
      </w:r>
      <w:r w:rsidRPr="00D15B24">
        <w:rPr>
          <w:rFonts w:ascii="Times New Roman" w:hAnsi="Times New Roman"/>
          <w:sz w:val="24"/>
          <w:szCs w:val="24"/>
        </w:rPr>
        <w:t xml:space="preserve"> заявителю лично либо почтовы</w:t>
      </w:r>
      <w:r w:rsidR="00B05A70" w:rsidRPr="00D15B24">
        <w:rPr>
          <w:rFonts w:ascii="Times New Roman" w:hAnsi="Times New Roman"/>
          <w:sz w:val="24"/>
          <w:szCs w:val="24"/>
        </w:rPr>
        <w:t>м отправлением в его адрес сведения;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направляет их по электронной почте, если заявителем указан такой способ доставки.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3.3.7. Специалист, ответственный за предоставление сведений, в день выдачи (направления) заявителю сведений, содержащихся в ИСОГД, вносит в электронную книгу предоставления сведений дату выдачи (направления) подготовленных сведений, содержащихся в ИСОГД, а также содержание этих сведений.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3.3.8. Результатом выполнения административной процедуры по подготовке и выдаче (направлению) сведений, содержащихся в ИСОГД, является выдача (направление) заявителю </w:t>
      </w:r>
      <w:r w:rsidRPr="00D15B24">
        <w:rPr>
          <w:rFonts w:ascii="Times New Roman" w:hAnsi="Times New Roman"/>
          <w:sz w:val="24"/>
          <w:szCs w:val="24"/>
        </w:rPr>
        <w:lastRenderedPageBreak/>
        <w:t>подготовленных сведений, содержащихся в ИСОГД.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3.3.9. Срок выполнения административной процедуры по подготовке и выдаче (направлению) сведений, содержащихся в ИСОГД, в случае предоставления муниципальной услуги - 10 дней, в случае предоставления муниципальной услуги </w:t>
      </w:r>
    </w:p>
    <w:p w:rsidR="00B05A70" w:rsidRPr="00D15B24" w:rsidRDefault="00B05A70" w:rsidP="00B05A70">
      <w:pPr>
        <w:pStyle w:val="a5"/>
        <w:jc w:val="center"/>
        <w:rPr>
          <w:b/>
          <w:color w:val="000000"/>
        </w:rPr>
      </w:pPr>
      <w:bookmarkStart w:id="5" w:name="Par303"/>
      <w:bookmarkEnd w:id="5"/>
      <w:r w:rsidRPr="00D15B24">
        <w:rPr>
          <w:b/>
          <w:color w:val="000000"/>
        </w:rPr>
        <w:t>4. Фо</w:t>
      </w:r>
      <w:r w:rsidR="00E35BC3">
        <w:rPr>
          <w:b/>
          <w:color w:val="000000"/>
        </w:rPr>
        <w:t>р</w:t>
      </w:r>
      <w:r w:rsidRPr="00D15B24">
        <w:rPr>
          <w:b/>
          <w:color w:val="000000"/>
        </w:rPr>
        <w:t xml:space="preserve">мы </w:t>
      </w:r>
      <w:proofErr w:type="gramStart"/>
      <w:r w:rsidRPr="00D15B24">
        <w:rPr>
          <w:b/>
          <w:color w:val="000000"/>
        </w:rPr>
        <w:t>контроля за</w:t>
      </w:r>
      <w:proofErr w:type="gramEnd"/>
      <w:r w:rsidRPr="00D15B24">
        <w:rPr>
          <w:b/>
          <w:color w:val="000000"/>
        </w:rPr>
        <w:t xml:space="preserve"> исполнением административного регламента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 xml:space="preserve">4.1. </w:t>
      </w:r>
      <w:proofErr w:type="gramStart"/>
      <w:r w:rsidRPr="00D15B24">
        <w:rPr>
          <w:color w:val="000000"/>
        </w:rPr>
        <w:t>Контроль за</w:t>
      </w:r>
      <w:proofErr w:type="gramEnd"/>
      <w:r w:rsidRPr="00D15B24">
        <w:rPr>
          <w:color w:val="000000"/>
        </w:rPr>
        <w:t xml:space="preserve"> предоставлением муниципальной услуги осуществляется в форме текущего контроля за соблюдением и исполнением специалистами администрации Мусинского сельсовета последовательности административных действий, определенных административными процедурами по предоставлению муниципальной услуги, плановых и внеплановых проверок полноты и качества предоставления муниципальной услуги.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 xml:space="preserve">4.2. Текущий </w:t>
      </w:r>
      <w:proofErr w:type="gramStart"/>
      <w:r w:rsidRPr="00D15B24">
        <w:rPr>
          <w:color w:val="000000"/>
        </w:rPr>
        <w:t>контроль за</w:t>
      </w:r>
      <w:proofErr w:type="gramEnd"/>
      <w:r w:rsidRPr="00D15B24">
        <w:rPr>
          <w:color w:val="000000"/>
        </w:rPr>
        <w:t xml:space="preserve"> соблюдением и исполнением специалистами администрации Мусинского сельсовета последовательности административных действий, определенных административными процедурами по предоставлению муниципальной услуги, осуществляется главой Мусинского сельсовета. 4.3. </w:t>
      </w:r>
      <w:proofErr w:type="gramStart"/>
      <w:r w:rsidRPr="00D15B24">
        <w:rPr>
          <w:color w:val="000000"/>
        </w:rPr>
        <w:t>Контроль за</w:t>
      </w:r>
      <w:proofErr w:type="gramEnd"/>
      <w:r w:rsidRPr="00D15B24">
        <w:rPr>
          <w:color w:val="000000"/>
        </w:rPr>
        <w:t xml:space="preserve">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заявителей, принятие мер по устранению соответствующих нарушений.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4.4. Для проведения проверки полноты и качества предоставления муниципальной услуги создается комиссия, состав которой утверждается приказом главы Мусинского сельсовета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Периодичность проведения проверок носит плановый характер (осуществляется на основании полугодовых или годовых планов работы) и внеплановый характер (по конкретному обращению).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Результаты проверки оформляются в виде акта, в котором отмечаются выявленные недостатки и указываются предложения об их устранении.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Акт подписывается всеми членами комиссии.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4.5. По результатам контроля,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B05A70" w:rsidRPr="00D15B24" w:rsidRDefault="00B05A70" w:rsidP="00B05A7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D15B24">
        <w:rPr>
          <w:b/>
          <w:color w:val="000000"/>
        </w:rPr>
        <w:t>5. Досудебный (внесудебный) порядок</w:t>
      </w:r>
    </w:p>
    <w:p w:rsidR="00B05A70" w:rsidRPr="00D15B24" w:rsidRDefault="00B05A70" w:rsidP="00B05A70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 w:rsidRPr="00D15B24">
        <w:rPr>
          <w:b/>
          <w:color w:val="000000"/>
        </w:rPr>
        <w:t>обжалования заявителем решений и действий (бездействия) администрации Мусинского сельсовета, предоставляющего муниципальную услугу, должностного лица администрации Мусинского сельсовета либо муниципального служащего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5.1. Заявитель имеет право обжаловать решения и действия (бездействие) администрации Мусинского сельсовета, предоставляющей муниципальную услугу, должностного лица администрации Мусинского сельсовета Каргатского района Новосибирской области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5.2. Заявитель имеет право обратиться с жалобой, в том числе в следующих случаях: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нарушения срока регистрации заявления заявителя о предоставлении муниципальной услуги;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нарушения срока предоставления муниципальной услуги;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требования у заявителя документов, не предусмотренных нормативными правовыми актами Российской Федерации, Новосибирской области, муниципальными правовыми актами Мусинского сельсовета для предоставления муниципальной услуги;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lastRenderedPageBreak/>
        <w:t>отказа в приеме документов, представление которых предусмотрено нормативными правовыми актами Российской Федерации, Новосибирской области, муниципальными правовыми актами Мусинского сельсовета для предоставления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муниципальной услуги, у заявителя;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отказа в предоставлении муниципальной услуги, если основания для отказа не предусмотрены нормативными правовыми актами Российской Федерации, Новосибирской области, муниципальными правовыми актами Мусинского сельсовета для предоставления муниципальной услуги;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 администрации Мусинского сельсовета</w:t>
      </w:r>
      <w:proofErr w:type="gramStart"/>
      <w:r w:rsidRPr="00D15B24">
        <w:rPr>
          <w:color w:val="000000"/>
        </w:rPr>
        <w:t xml:space="preserve"> ;</w:t>
      </w:r>
      <w:proofErr w:type="gramEnd"/>
    </w:p>
    <w:p w:rsidR="00B05A70" w:rsidRPr="00D15B24" w:rsidRDefault="00B05A70" w:rsidP="00B05A70">
      <w:pPr>
        <w:pStyle w:val="a5"/>
        <w:rPr>
          <w:color w:val="000000"/>
        </w:rPr>
      </w:pPr>
      <w:proofErr w:type="gramStart"/>
      <w:r w:rsidRPr="00D15B24">
        <w:rPr>
          <w:color w:val="000000"/>
        </w:rPr>
        <w:t>отказа администрации Мусинского сельсовета, должностного лица администрации Мусинского сельсовета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5.3. Требования к порядку подачи жалобы: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жалоба на действия (бездействие) муниципального служащего администрации Мусинского сельсовета подается главе Мусинского сельсовета.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5.4. Жалоба подается в письменной форме на бумажном носителе, в том числе при личном приеме заявителя, или в электронной форме. Регистрация жалобы осуществляется в день ее поступления.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5.4.1. Жалоба в письменной форме на бумажном носителе может быть подана: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непосредственно в администрацию Мусинского сельсовета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почтовым отправлением по месту нахождения администрации Мусинского сельсовета;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в ходе личного приема главы Мусинского сельсовета;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через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При подаче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При подаче жалобы через представителя представляется документ, подтверждающий полномочия представителя.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5.4.2. В электронной форме жалоба может быть подана заявителем посредством: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официального сайта администрации Мусинского сельсовета в информационно-телекоммуникационной сети Интернет;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Единого портала государственных и муниципальных услуг.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 xml:space="preserve">При подаче жалобы в электронной форме документ, подтверждающий полномочия представителя, представляется в форме электронного документа, подписанного электронной </w:t>
      </w:r>
      <w:r w:rsidRPr="00D15B24">
        <w:rPr>
          <w:color w:val="000000"/>
        </w:rPr>
        <w:lastRenderedPageBreak/>
        <w:t>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5.5. Жалоба должна содержать: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05A70" w:rsidRPr="00D15B24" w:rsidRDefault="00B05A70" w:rsidP="00B05A70">
      <w:pPr>
        <w:pStyle w:val="a5"/>
        <w:rPr>
          <w:color w:val="000000"/>
        </w:rPr>
      </w:pPr>
      <w:proofErr w:type="gramStart"/>
      <w:r w:rsidRPr="00D15B24">
        <w:rPr>
          <w:color w:val="00000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 (его представителю);</w:t>
      </w:r>
      <w:proofErr w:type="gramEnd"/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сведения об обжалуемых решениях и действиях (бездействии) администрации Мусинского сельсовета, должностного лица администрации Мусинского сельсовета либо муниципального служащего;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доводы, на основании которых заявитель не согласен с решением и действием (бездействием) администрации Мусинского сельсовета, должностного лица администрации Мусинского сельсовета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 xml:space="preserve">5.6. </w:t>
      </w:r>
      <w:proofErr w:type="gramStart"/>
      <w:r w:rsidRPr="00D15B24">
        <w:rPr>
          <w:color w:val="000000"/>
        </w:rPr>
        <w:t>Жалоба, поступившая в администрацию Мусинского сельсовета, подлежит рассмотрению в течение 15 рабочих дней со дня ее регистрации, а в случае обжалования отказа администрации Мусинского сельсовета, должностного лица администрации Мусинского сельсовета в приеме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</w:t>
      </w:r>
      <w:proofErr w:type="gramEnd"/>
      <w:r w:rsidRPr="00D15B24">
        <w:rPr>
          <w:color w:val="000000"/>
        </w:rPr>
        <w:t xml:space="preserve"> ее регистрации.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5.7. По результатам рассмотрения жалобы глава Мусинского сельсовета принимает одно из следующих решений:</w:t>
      </w:r>
    </w:p>
    <w:p w:rsidR="00B05A70" w:rsidRPr="00D15B24" w:rsidRDefault="00B05A70" w:rsidP="00B05A70">
      <w:pPr>
        <w:pStyle w:val="a5"/>
        <w:rPr>
          <w:color w:val="000000"/>
        </w:rPr>
      </w:pPr>
      <w:proofErr w:type="gramStart"/>
      <w:r w:rsidRPr="00D15B24">
        <w:rPr>
          <w:color w:val="000000"/>
        </w:rPr>
        <w:t>удовлетворяет жалобу, в том числе в форме отмены принятого решения, исправления допущенных администрацией Мусинского сельсовета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 Мусинского сельсовета, а также в иных формах;</w:t>
      </w:r>
      <w:proofErr w:type="gramEnd"/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отказывает в удовлетворении жалобы. 5.8. Не позднее дня, следующего за днем принятия решения, указанного в пункте 5.7,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5.9. В письменном ответе по результатам рассмотрения жалобы указываются: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наименование структурного подразделения администрации Мусинского сельсовета, предоставляющего муниципальную услугу, рассмотревшего жалобу, фамилия, имя, отчество (при наличии) должностного лица администрации Мусинского сельсовета принявшего решение по жалобе;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lastRenderedPageBreak/>
        <w:t>фамилия, имя, отчество (при наличии) или наименование заявителя;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основания для принятия решения по жалобе;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принятое по жалобе решение;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если жалоба признана обоснованной, - сроки устранения выявленных нарушений;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сведения о порядке обжалования принятого по жалобе решения.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 xml:space="preserve">5.10. Если текст письменной жалобы не поддается прочтению, ответ на жалобу не </w:t>
      </w:r>
      <w:proofErr w:type="gramStart"/>
      <w:r w:rsidRPr="00D15B24">
        <w:rPr>
          <w:color w:val="000000"/>
        </w:rPr>
        <w:t>дается</w:t>
      </w:r>
      <w:proofErr w:type="gramEnd"/>
      <w:r w:rsidRPr="00D15B24">
        <w:rPr>
          <w:color w:val="000000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в администрации Мусинского сельсовета сообщается заявителю, направившему жалобу, если его фамилия (наименование) и почтовый адрес (адрес местонахождения) или адрес электронной почты поддаются прочтению.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 xml:space="preserve"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Мусинского сельсовета вправе оставить обращение </w:t>
      </w:r>
      <w:proofErr w:type="gramStart"/>
      <w:r w:rsidRPr="00D15B24">
        <w:rPr>
          <w:color w:val="000000"/>
        </w:rPr>
        <w:t>без</w:t>
      </w:r>
      <w:proofErr w:type="gramEnd"/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Если в жалобе не указаны фамилия (наименование) заявителя, направившего жалобу, или почтовый адрес (адрес местонахождения), адрес электронной почты, по которому должен быть направлен ответ, ответ на жалобу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5.11. Заявитель имеет право на получение информации и документов, необходимых для обоснования и рассмотрения жалобы.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5.12. Для получения информации о порядке подачи и рассмотрения жалобы заявитель по своему усмотрению вправе обратиться в устной форме или в письменной форме лично, либо почтовым отправлением, либо в электронной форме, в том числе через Единый портал государственных и муниципальных услуг.</w:t>
      </w:r>
    </w:p>
    <w:p w:rsidR="00B05A70" w:rsidRPr="00D15B24" w:rsidRDefault="00B05A70" w:rsidP="00B05A70">
      <w:pPr>
        <w:pStyle w:val="a5"/>
        <w:rPr>
          <w:color w:val="000000"/>
        </w:rPr>
      </w:pPr>
      <w:r w:rsidRPr="00D15B24">
        <w:rPr>
          <w:color w:val="000000"/>
        </w:rPr>
        <w:t>5.13. Заявитель вправе обжаловать решение по жалобе в судебном порядке в соответствии с законодательством Российской Федерации.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B24" w:rsidRDefault="00D15B24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15B24" w:rsidRDefault="00D15B24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BC3" w:rsidRDefault="00E35BC3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BC3" w:rsidRDefault="00E35BC3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35BC3" w:rsidRDefault="00E35BC3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по предоставлению сведений, содержащихся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в информационной системе обеспечения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6" w:name="Par390"/>
      <w:bookmarkEnd w:id="6"/>
      <w:r w:rsidRPr="00D15B24">
        <w:rPr>
          <w:rFonts w:ascii="Times New Roman" w:hAnsi="Times New Roman" w:cs="Times New Roman"/>
          <w:sz w:val="24"/>
          <w:szCs w:val="24"/>
        </w:rPr>
        <w:t xml:space="preserve">                                УВЕДОМЛЕНИЕ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о наличии запрашиваемых сведений, содержащихся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     в информационной системе обеспечения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        градостроительной деятельности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"____" ____________ 20___ г.                                      N _______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3"/>
        <w:gridCol w:w="4312"/>
      </w:tblGrid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Заявитель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Адрес доставки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Форма предоставления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Уникальный идентификатор начисления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Местоположение территории, в отношении которой запрашиваются сведения: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33"/>
        <w:gridCol w:w="4312"/>
      </w:tblGrid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54:35:</w:t>
            </w:r>
          </w:p>
        </w:tc>
      </w:tr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Координаты границ в системе</w:t>
            </w:r>
          </w:p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координат города Новосибирска (X, Y)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Описание запрашиваемых сведений по разделам: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8955"/>
      </w:tblGrid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N п.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Название раздела, описание сведений из раздела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1. Название и номер раздела ИСОГД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2. Название и номер раздела ИСОГД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Копии запрашиваемых документов: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15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8955"/>
      </w:tblGrid>
      <w:tr w:rsidR="00B43E31" w:rsidRPr="00D15B24" w:rsidTr="00D15B2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N п.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Название и реквизиты документов, копии которых запрашиваются</w:t>
            </w:r>
          </w:p>
        </w:tc>
      </w:tr>
      <w:tr w:rsidR="00B43E31" w:rsidRPr="00D15B24" w:rsidTr="00D15B2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E31" w:rsidRPr="00D15B24" w:rsidTr="00D15B24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по предоставлению сведений, содержащихся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в информационной системе обеспечения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7" w:name="Par497"/>
      <w:bookmarkEnd w:id="7"/>
      <w:r w:rsidRPr="00D15B24">
        <w:rPr>
          <w:rFonts w:ascii="Times New Roman" w:hAnsi="Times New Roman"/>
          <w:sz w:val="24"/>
          <w:szCs w:val="24"/>
        </w:rPr>
        <w:t>БЛОК-СХЕМА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 xml:space="preserve">последовательности административных процедур </w:t>
      </w:r>
      <w:proofErr w:type="gramStart"/>
      <w:r w:rsidRPr="00D15B24">
        <w:rPr>
          <w:rFonts w:ascii="Times New Roman" w:hAnsi="Times New Roman"/>
          <w:sz w:val="24"/>
          <w:szCs w:val="24"/>
        </w:rPr>
        <w:t>при</w:t>
      </w:r>
      <w:proofErr w:type="gramEnd"/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15B24">
        <w:rPr>
          <w:rFonts w:ascii="Times New Roman" w:hAnsi="Times New Roman"/>
          <w:sz w:val="24"/>
          <w:szCs w:val="24"/>
        </w:rPr>
        <w:t>предоставлении</w:t>
      </w:r>
      <w:proofErr w:type="gramEnd"/>
      <w:r w:rsidRPr="00D15B24">
        <w:rPr>
          <w:rFonts w:ascii="Times New Roman" w:hAnsi="Times New Roman"/>
          <w:sz w:val="24"/>
          <w:szCs w:val="24"/>
        </w:rPr>
        <w:t xml:space="preserve"> муниципальной услуги по предоставлению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сведений, содержащихся в информационной системе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обеспечения градостроительной деятельности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┌────────────────────────────────────────────────┐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  Прием запроса и документов на получение   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            муниципальной услуги            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└───────────────────────┬────────────────────────┘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┌────────────────────────────────────────────────┐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Рассмотрение запроса и документов, подготовка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и выдача (направление) уведомления о наличии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запрашиваемых сведений, содержащихся в ИСОГД  │</w:t>
      </w:r>
    </w:p>
    <w:p w:rsidR="00B43E31" w:rsidRPr="00D15B24" w:rsidRDefault="003F4A09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│ </w:t>
      </w:r>
      <w:r w:rsidR="00B43E31" w:rsidRPr="00D15B24">
        <w:rPr>
          <w:rFonts w:ascii="Times New Roman" w:hAnsi="Times New Roman" w:cs="Times New Roman"/>
          <w:sz w:val="24"/>
          <w:szCs w:val="24"/>
        </w:rPr>
        <w:t>или по</w:t>
      </w:r>
      <w:r w:rsidRPr="00D15B24">
        <w:rPr>
          <w:rFonts w:ascii="Times New Roman" w:hAnsi="Times New Roman" w:cs="Times New Roman"/>
          <w:sz w:val="24"/>
          <w:szCs w:val="24"/>
        </w:rPr>
        <w:t>дготовка и выдача (направление)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   уведомления об отказе в предоставлении   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            муниципальной услуги            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└───────────────────────┬────────────────────────┘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          \/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┌────────────────────────────────────────────────┐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Подготовка и выдача (направление) сведений, 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│              содержащихся в ИСОГД              │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└────────────────────────────────────────────────┘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8" w:name="Par527"/>
      <w:bookmarkEnd w:id="8"/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A09" w:rsidRPr="00D15B24" w:rsidRDefault="003F4A09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F4A09" w:rsidRPr="00D15B24" w:rsidRDefault="003F4A09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Приложение 3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по предоставлению сведений, содержащихся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в информационной системе обеспечения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градостроительной деятельности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9" w:name="Par534"/>
      <w:bookmarkEnd w:id="9"/>
      <w:r w:rsidRPr="00D15B24">
        <w:rPr>
          <w:rFonts w:ascii="Times New Roman" w:hAnsi="Times New Roman" w:cs="Times New Roman"/>
          <w:sz w:val="24"/>
          <w:szCs w:val="24"/>
        </w:rPr>
        <w:t xml:space="preserve">                                  СПРАВКА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о предоставляемых сведениях из информационной системы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  обеспечения градостроительной деятельности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"____" ____________ 20___ г.                                      N _______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На основании запроса N _____ от "____" __________ 20___ г. подготовлены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75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60"/>
        <w:gridCol w:w="9015"/>
      </w:tblGrid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N п.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Название раздела, описание сведений из раздела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1. Название и номер раздела ИСОГД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2. Название и номер раздела ИСОГД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5B24">
        <w:rPr>
          <w:rFonts w:ascii="Times New Roman" w:hAnsi="Times New Roman"/>
          <w:sz w:val="24"/>
          <w:szCs w:val="24"/>
        </w:rPr>
        <w:t>Предоставлены копии следующих документов: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555" w:type="dxa"/>
        <w:tblInd w:w="6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9"/>
        <w:gridCol w:w="5156"/>
        <w:gridCol w:w="3740"/>
      </w:tblGrid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N п.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Названия документов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Объем (листов, файлов)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E31" w:rsidRPr="00D15B24" w:rsidTr="00B43E31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5B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3E31" w:rsidRPr="00D15B24" w:rsidRDefault="00B43E31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Форма предоставления: __________________________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Лицо, ответственное за предоставление сведений: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____________________________________________ _________ ____________________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   (должность)                 (подпись)  (инициалы, фамилия)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3E31" w:rsidRPr="00D15B24" w:rsidRDefault="003F4A09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>Глава Мусинского сельсовета</w:t>
      </w:r>
      <w:bookmarkStart w:id="10" w:name="_GoBack"/>
      <w:bookmarkEnd w:id="10"/>
      <w:r w:rsidR="00B43E31" w:rsidRPr="00D15B24">
        <w:rPr>
          <w:rFonts w:ascii="Times New Roman" w:hAnsi="Times New Roman" w:cs="Times New Roman"/>
          <w:sz w:val="24"/>
          <w:szCs w:val="24"/>
        </w:rPr>
        <w:t>_________ ____________________</w:t>
      </w:r>
    </w:p>
    <w:p w:rsidR="00B43E31" w:rsidRPr="00D15B24" w:rsidRDefault="00B43E31" w:rsidP="00B43E3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15B24"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(инициалы, фамилия)</w:t>
      </w: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autoSpaceDE w:val="0"/>
        <w:spacing w:before="100" w:after="100" w:line="240" w:lineRule="auto"/>
        <w:rPr>
          <w:rFonts w:ascii="Times New Roman" w:hAnsi="Times New Roman"/>
          <w:sz w:val="24"/>
          <w:szCs w:val="24"/>
        </w:rPr>
      </w:pPr>
    </w:p>
    <w:p w:rsidR="00B43E31" w:rsidRPr="00D15B24" w:rsidRDefault="00B43E31" w:rsidP="00B43E31">
      <w:pPr>
        <w:rPr>
          <w:rFonts w:ascii="Times New Roman" w:hAnsi="Times New Roman"/>
          <w:sz w:val="24"/>
          <w:szCs w:val="24"/>
        </w:rPr>
      </w:pPr>
    </w:p>
    <w:p w:rsidR="00FA6FBB" w:rsidRPr="00D15B24" w:rsidRDefault="00FA6FBB">
      <w:pPr>
        <w:rPr>
          <w:rFonts w:ascii="Times New Roman" w:hAnsi="Times New Roman"/>
          <w:sz w:val="24"/>
          <w:szCs w:val="24"/>
        </w:rPr>
      </w:pPr>
    </w:p>
    <w:sectPr w:rsidR="00FA6FBB" w:rsidRPr="00D15B24" w:rsidSect="00D15B24">
      <w:pgSz w:w="11906" w:h="16838"/>
      <w:pgMar w:top="567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258"/>
    <w:rsid w:val="00007FD2"/>
    <w:rsid w:val="001B55CC"/>
    <w:rsid w:val="00260633"/>
    <w:rsid w:val="003F4A09"/>
    <w:rsid w:val="007A7596"/>
    <w:rsid w:val="008449C9"/>
    <w:rsid w:val="00981D2E"/>
    <w:rsid w:val="00B05A70"/>
    <w:rsid w:val="00B407F6"/>
    <w:rsid w:val="00B43E31"/>
    <w:rsid w:val="00B44258"/>
    <w:rsid w:val="00D15B24"/>
    <w:rsid w:val="00E35BC3"/>
    <w:rsid w:val="00F85BFE"/>
    <w:rsid w:val="00FA6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31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3E31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43E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3E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07FD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E31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43E31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43E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43E3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007FD2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8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4.19._2013_11136_(1228,_11136)_aktualnaya.od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4.19._2013_11136_(1228,_11136)_aktualnaya.odt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4.19._2013_11136_(1228,_11136)_aktualnaya.odt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4.19._2013_11136_(1228,_11136)_aktualnaya.odt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4.19._2013_11136_(1228,_11136)_aktualnaya.odt" TargetMode="External"/><Relationship Id="rId9" Type="http://schemas.openxmlformats.org/officeDocument/2006/relationships/hyperlink" Target="file:///C:\Documents%20and%20Settings\&#1055;&#1086;&#1083;&#1100;&#1079;&#1086;&#1074;&#1072;&#1090;&#1077;&#1083;&#1100;\&#1052;&#1086;&#1080;%20&#1076;&#1086;&#1082;&#1091;&#1084;&#1077;&#1085;&#1090;&#1099;\Downloads\4.19._2013_11136_(1228,_11136)_aktualnaya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15</Pages>
  <Words>5605</Words>
  <Characters>31952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2015-09-02T03:34:00Z</cp:lastPrinted>
  <dcterms:created xsi:type="dcterms:W3CDTF">2015-08-21T05:44:00Z</dcterms:created>
  <dcterms:modified xsi:type="dcterms:W3CDTF">2015-09-02T03:34:00Z</dcterms:modified>
</cp:coreProperties>
</file>