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CC" w:rsidRDefault="00441DCC" w:rsidP="00441DCC">
      <w:pPr>
        <w:jc w:val="center"/>
      </w:pPr>
      <w:r>
        <w:t>АДМИНИСТРАЦИЯ МУСИНСКОГО СЕЛЬСОВЕТА</w:t>
      </w:r>
    </w:p>
    <w:p w:rsidR="00441DCC" w:rsidRDefault="00441DCC" w:rsidP="00441DCC">
      <w:pPr>
        <w:jc w:val="center"/>
      </w:pPr>
      <w:r>
        <w:t>КАРГАТСКОГО РАЙОНА НОВОСИБИРСКОЙ ОБЛАСТИ</w:t>
      </w:r>
    </w:p>
    <w:p w:rsidR="00441DCC" w:rsidRDefault="00441DCC" w:rsidP="00441DCC">
      <w:pPr>
        <w:jc w:val="center"/>
      </w:pPr>
    </w:p>
    <w:p w:rsidR="00441DCC" w:rsidRDefault="00441DCC" w:rsidP="00441DCC">
      <w:pPr>
        <w:jc w:val="center"/>
      </w:pPr>
      <w:r>
        <w:t>ПОСТАНОВЛЕНИЕ</w:t>
      </w:r>
    </w:p>
    <w:p w:rsidR="00441DCC" w:rsidRDefault="00441DCC" w:rsidP="00441DCC">
      <w:r>
        <w:t xml:space="preserve">28.09.2015                                   с. Мусы          </w:t>
      </w:r>
      <w:r w:rsidR="00B84D26">
        <w:t xml:space="preserve">                            № 62</w:t>
      </w:r>
    </w:p>
    <w:p w:rsidR="00441DCC" w:rsidRDefault="00441DCC" w:rsidP="00441DCC"/>
    <w:p w:rsidR="00441DCC" w:rsidRDefault="00441DCC" w:rsidP="00441DCC">
      <w:r>
        <w:t xml:space="preserve">Об утверждении плана работы </w:t>
      </w:r>
    </w:p>
    <w:p w:rsidR="00441DCC" w:rsidRDefault="00441DCC" w:rsidP="00441DCC">
      <w:r>
        <w:t xml:space="preserve">администрации Мусинского сельсовета на </w:t>
      </w:r>
      <w:r>
        <w:rPr>
          <w:lang w:val="en-US"/>
        </w:rPr>
        <w:t>IV</w:t>
      </w:r>
      <w:r>
        <w:t xml:space="preserve"> квартал 2015 года</w:t>
      </w:r>
    </w:p>
    <w:p w:rsidR="00441DCC" w:rsidRDefault="00441DCC" w:rsidP="00441DCC"/>
    <w:p w:rsidR="00441DCC" w:rsidRDefault="00441DCC" w:rsidP="00441DCC">
      <w:r>
        <w:t xml:space="preserve">С целью обеспечения скоординированной работы администрации Мусинского сельсовета в </w:t>
      </w:r>
      <w:r>
        <w:rPr>
          <w:lang w:val="en-US"/>
        </w:rPr>
        <w:t>IV</w:t>
      </w:r>
      <w:r w:rsidRPr="00441DCC">
        <w:t xml:space="preserve"> </w:t>
      </w:r>
      <w:r>
        <w:t>квартале 2015 года, на основании Устава Мусинского сельсовета Каргатского района Новосибирской области, администрация Мусинского сельсовета ПОСТАНОВЛЯЕТ:</w:t>
      </w:r>
    </w:p>
    <w:p w:rsidR="00441DCC" w:rsidRDefault="00441DCC" w:rsidP="00441DCC">
      <w:pPr>
        <w:pStyle w:val="a3"/>
        <w:numPr>
          <w:ilvl w:val="0"/>
          <w:numId w:val="1"/>
        </w:numPr>
      </w:pPr>
      <w:r>
        <w:t xml:space="preserve">Утвердить план работы администрации Мусинского сельсовета Каргатского района Новосибирской области на </w:t>
      </w:r>
      <w:r>
        <w:rPr>
          <w:lang w:val="en-US"/>
        </w:rPr>
        <w:t>IV</w:t>
      </w:r>
      <w:r>
        <w:t xml:space="preserve"> квартал 2015 года.</w:t>
      </w:r>
    </w:p>
    <w:p w:rsidR="00441DCC" w:rsidRDefault="00441DCC" w:rsidP="00441DCC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>
      <w:r>
        <w:t>Глава Мусинского сельсовета</w:t>
      </w:r>
    </w:p>
    <w:p w:rsidR="00441DCC" w:rsidRDefault="00441DCC" w:rsidP="00441DCC">
      <w:r>
        <w:t>Каргатского района Новосибирской области                        С.И.Болдырева</w:t>
      </w:r>
    </w:p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>
      <w:r>
        <w:t>Капп И.</w:t>
      </w:r>
      <w:proofErr w:type="gramStart"/>
      <w:r>
        <w:t>С</w:t>
      </w:r>
      <w:proofErr w:type="gramEnd"/>
    </w:p>
    <w:p w:rsidR="00441DCC" w:rsidRDefault="00441DCC" w:rsidP="00441DCC">
      <w:r>
        <w:t>43-346</w:t>
      </w:r>
    </w:p>
    <w:p w:rsidR="00B84D26" w:rsidRDefault="00B84D26" w:rsidP="00441DCC"/>
    <w:p w:rsidR="00B84D26" w:rsidRDefault="00B84D26" w:rsidP="00441DCC"/>
    <w:p w:rsidR="00B84D26" w:rsidRDefault="00B84D26" w:rsidP="00441DCC"/>
    <w:p w:rsidR="00B84D26" w:rsidRDefault="00B84D26" w:rsidP="00441DCC"/>
    <w:p w:rsidR="00B84D26" w:rsidRDefault="00B84D26" w:rsidP="00441DCC"/>
    <w:p w:rsidR="00B84D26" w:rsidRDefault="00B84D26" w:rsidP="00441DCC"/>
    <w:p w:rsidR="00B84D26" w:rsidRDefault="00B84D26" w:rsidP="00441DCC"/>
    <w:p w:rsidR="00B84D26" w:rsidRDefault="00B84D26" w:rsidP="00441DCC"/>
    <w:p w:rsidR="00B84D26" w:rsidRDefault="00B84D26" w:rsidP="00441DCC"/>
    <w:p w:rsidR="00B84D26" w:rsidRDefault="00B84D26" w:rsidP="00441DCC"/>
    <w:p w:rsidR="00B84D26" w:rsidRDefault="00B84D26" w:rsidP="00B84D26">
      <w:pPr>
        <w:jc w:val="right"/>
      </w:pPr>
      <w:r>
        <w:lastRenderedPageBreak/>
        <w:t>Утверждено</w:t>
      </w:r>
    </w:p>
    <w:p w:rsidR="00B84D26" w:rsidRDefault="00B84D26" w:rsidP="00B84D26">
      <w:pPr>
        <w:jc w:val="right"/>
      </w:pPr>
      <w:r>
        <w:t xml:space="preserve">постановлением главы </w:t>
      </w:r>
    </w:p>
    <w:p w:rsidR="00B84D26" w:rsidRDefault="00B84D26" w:rsidP="00B84D26">
      <w:pPr>
        <w:jc w:val="right"/>
      </w:pPr>
      <w:r>
        <w:t>Мусинского сельсовета</w:t>
      </w:r>
    </w:p>
    <w:p w:rsidR="00B84D26" w:rsidRDefault="00B84D26" w:rsidP="00B84D26">
      <w:pPr>
        <w:jc w:val="right"/>
      </w:pPr>
      <w:r>
        <w:t>Каргатского района</w:t>
      </w:r>
    </w:p>
    <w:p w:rsidR="00B84D26" w:rsidRDefault="00B84D26" w:rsidP="00B84D26">
      <w:pPr>
        <w:jc w:val="right"/>
      </w:pPr>
      <w:r>
        <w:t>Новосибирской области</w:t>
      </w:r>
    </w:p>
    <w:p w:rsidR="00B84D26" w:rsidRPr="00195F70" w:rsidRDefault="00B84D26" w:rsidP="00B84D26">
      <w:pPr>
        <w:tabs>
          <w:tab w:val="center" w:pos="8135"/>
          <w:tab w:val="left" w:pos="14007"/>
        </w:tabs>
        <w:jc w:val="right"/>
      </w:pPr>
      <w:r w:rsidRPr="00195F70">
        <w:t xml:space="preserve">от </w:t>
      </w:r>
      <w:r>
        <w:t>___________</w:t>
      </w:r>
      <w:r w:rsidRPr="00195F70">
        <w:t xml:space="preserve"> №</w:t>
      </w:r>
      <w:r>
        <w:t>_______</w:t>
      </w:r>
    </w:p>
    <w:p w:rsidR="00B84D26" w:rsidRDefault="00B84D26" w:rsidP="00B84D26">
      <w:pPr>
        <w:tabs>
          <w:tab w:val="center" w:pos="8135"/>
          <w:tab w:val="left" w:pos="14007"/>
        </w:tabs>
        <w:jc w:val="right"/>
      </w:pPr>
    </w:p>
    <w:p w:rsidR="00B84D26" w:rsidRPr="00195F70" w:rsidRDefault="00B84D26" w:rsidP="00B84D26">
      <w:pPr>
        <w:tabs>
          <w:tab w:val="center" w:pos="8135"/>
          <w:tab w:val="left" w:pos="14007"/>
        </w:tabs>
        <w:jc w:val="center"/>
      </w:pPr>
      <w:r>
        <w:t>План</w:t>
      </w:r>
    </w:p>
    <w:p w:rsidR="00B84D26" w:rsidRPr="00195F70" w:rsidRDefault="00B84D26" w:rsidP="00B84D26">
      <w:pPr>
        <w:jc w:val="center"/>
      </w:pPr>
      <w:r w:rsidRPr="00195F70">
        <w:t xml:space="preserve"> работы администрации Мусинского сельсовета на </w:t>
      </w:r>
      <w:r w:rsidRPr="00195F70">
        <w:rPr>
          <w:lang w:val="en-US"/>
        </w:rPr>
        <w:t>IV</w:t>
      </w:r>
      <w:r w:rsidRPr="00195F70">
        <w:t xml:space="preserve"> квартал 2015</w:t>
      </w:r>
    </w:p>
    <w:tbl>
      <w:tblPr>
        <w:tblStyle w:val="a4"/>
        <w:tblpPr w:leftFromText="180" w:rightFromText="180" w:vertAnchor="text" w:horzAnchor="margin" w:tblpXSpec="center" w:tblpY="166"/>
        <w:tblW w:w="0" w:type="auto"/>
        <w:tblLook w:val="04A0"/>
      </w:tblPr>
      <w:tblGrid>
        <w:gridCol w:w="1239"/>
        <w:gridCol w:w="8332"/>
      </w:tblGrid>
      <w:tr w:rsidR="00B84D26" w:rsidTr="00F90DFD">
        <w:tc>
          <w:tcPr>
            <w:tcW w:w="1309" w:type="dxa"/>
          </w:tcPr>
          <w:p w:rsidR="00B84D26" w:rsidRDefault="00B84D26" w:rsidP="00F90DFD">
            <w:pPr>
              <w:jc w:val="right"/>
            </w:pPr>
          </w:p>
        </w:tc>
        <w:tc>
          <w:tcPr>
            <w:tcW w:w="10103" w:type="dxa"/>
          </w:tcPr>
          <w:p w:rsidR="00B84D26" w:rsidRDefault="00B84D26" w:rsidP="00F90D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ОСНОВНЫЕ ВОПРОСЫ ДЛЯ РАССМОТРЕНИЯ НА СЕССИЯХ СОВЕТА ДЕПУТАТОВ</w:t>
            </w:r>
          </w:p>
        </w:tc>
      </w:tr>
      <w:tr w:rsidR="00B84D26" w:rsidTr="00F90DFD">
        <w:tc>
          <w:tcPr>
            <w:tcW w:w="1309" w:type="dxa"/>
          </w:tcPr>
          <w:p w:rsidR="00B84D26" w:rsidRDefault="00B84D26" w:rsidP="00F90DFD">
            <w:r>
              <w:rPr>
                <w:lang w:val="en-US"/>
              </w:rPr>
              <w:t>4</w:t>
            </w:r>
            <w:r>
              <w:t xml:space="preserve">-квартал </w:t>
            </w:r>
          </w:p>
        </w:tc>
        <w:tc>
          <w:tcPr>
            <w:tcW w:w="10103" w:type="dxa"/>
          </w:tcPr>
          <w:p w:rsidR="00B84D26" w:rsidRPr="006C0B11" w:rsidRDefault="00B84D26" w:rsidP="00F90DFD">
            <w:pPr>
              <w:spacing w:line="276" w:lineRule="auto"/>
              <w:rPr>
                <w:sz w:val="24"/>
                <w:szCs w:val="24"/>
              </w:rPr>
            </w:pPr>
            <w:r w:rsidRPr="006C0B11">
              <w:rPr>
                <w:sz w:val="24"/>
                <w:szCs w:val="24"/>
              </w:rPr>
              <w:t>- О выборе заместителя председателя Совета депутатов Мусинского сельсовета 5-го созыва</w:t>
            </w:r>
          </w:p>
          <w:p w:rsidR="00B84D26" w:rsidRPr="006C0B11" w:rsidRDefault="00B84D26" w:rsidP="00F90DFD">
            <w:pPr>
              <w:spacing w:line="276" w:lineRule="auto"/>
              <w:rPr>
                <w:sz w:val="24"/>
                <w:szCs w:val="24"/>
              </w:rPr>
            </w:pPr>
            <w:r w:rsidRPr="006C0B11">
              <w:rPr>
                <w:sz w:val="24"/>
                <w:szCs w:val="24"/>
              </w:rPr>
              <w:t>- О секретаре сессий Совета депутатов 5-го созыва</w:t>
            </w:r>
          </w:p>
          <w:p w:rsidR="00B84D26" w:rsidRPr="006C0B11" w:rsidRDefault="00B84D26" w:rsidP="00F90DFD">
            <w:pPr>
              <w:spacing w:line="276" w:lineRule="auto"/>
              <w:rPr>
                <w:sz w:val="24"/>
                <w:szCs w:val="24"/>
              </w:rPr>
            </w:pPr>
            <w:r w:rsidRPr="006C0B11">
              <w:rPr>
                <w:sz w:val="24"/>
                <w:szCs w:val="24"/>
              </w:rPr>
              <w:t>- Об образовании мандатной комиссии. Об избрании председателя мандатной комиссии</w:t>
            </w:r>
          </w:p>
          <w:p w:rsidR="00B84D26" w:rsidRPr="006C0B11" w:rsidRDefault="00B84D26" w:rsidP="00F90DFD">
            <w:pPr>
              <w:spacing w:line="276" w:lineRule="auto"/>
              <w:rPr>
                <w:sz w:val="24"/>
                <w:szCs w:val="24"/>
              </w:rPr>
            </w:pPr>
            <w:r w:rsidRPr="006C0B11">
              <w:rPr>
                <w:sz w:val="24"/>
                <w:szCs w:val="24"/>
              </w:rPr>
              <w:t>- Финансовый отчет муниципальной комиссии</w:t>
            </w:r>
          </w:p>
          <w:p w:rsidR="00B84D26" w:rsidRPr="006C0B11" w:rsidRDefault="00B84D26" w:rsidP="00F90D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0B11">
              <w:rPr>
                <w:sz w:val="24"/>
                <w:szCs w:val="24"/>
              </w:rPr>
              <w:t xml:space="preserve">-  Об утверждении  бюджета Мусинского сельсовета  на очередной </w:t>
            </w:r>
            <w:r>
              <w:rPr>
                <w:sz w:val="24"/>
                <w:szCs w:val="24"/>
              </w:rPr>
              <w:t>2016 год и плановый период 2017-2018 гг.</w:t>
            </w:r>
          </w:p>
          <w:p w:rsidR="00B84D26" w:rsidRPr="006C0B11" w:rsidRDefault="00B84D26" w:rsidP="00F90DFD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0B11">
              <w:rPr>
                <w:sz w:val="24"/>
                <w:szCs w:val="28"/>
              </w:rPr>
              <w:t xml:space="preserve">О передаче осуществления части  полномочий по ГО и ЧС из поселения в район. </w:t>
            </w:r>
          </w:p>
          <w:p w:rsidR="00B84D26" w:rsidRPr="006C0B11" w:rsidRDefault="00B84D26" w:rsidP="00F90DFD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0B11">
              <w:rPr>
                <w:sz w:val="24"/>
                <w:szCs w:val="28"/>
              </w:rPr>
              <w:t xml:space="preserve">О передаче Контрольно-счетному органу Каргатского района  полномочий Ревизионной комиссии  Мусинского сельсовета </w:t>
            </w:r>
          </w:p>
          <w:p w:rsidR="00B84D26" w:rsidRDefault="00B84D26" w:rsidP="00F90D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0B11">
              <w:rPr>
                <w:sz w:val="24"/>
                <w:szCs w:val="28"/>
              </w:rPr>
              <w:t>О плане работы Совета депутатов  Мусинского сельсовета  и администрации Мусинского сельсовета на 201</w:t>
            </w:r>
            <w:r>
              <w:rPr>
                <w:sz w:val="24"/>
                <w:szCs w:val="28"/>
              </w:rPr>
              <w:t>7</w:t>
            </w:r>
            <w:r w:rsidRPr="006C0B11">
              <w:rPr>
                <w:sz w:val="24"/>
                <w:szCs w:val="28"/>
              </w:rPr>
              <w:t xml:space="preserve"> год</w:t>
            </w:r>
            <w:r w:rsidRPr="00F5155F">
              <w:rPr>
                <w:sz w:val="28"/>
                <w:szCs w:val="28"/>
              </w:rPr>
              <w:t xml:space="preserve">. </w:t>
            </w:r>
          </w:p>
          <w:p w:rsidR="00B84D26" w:rsidRPr="006C0B11" w:rsidRDefault="00B84D26" w:rsidP="00F90DFD">
            <w:pPr>
              <w:spacing w:line="276" w:lineRule="auto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0B11">
              <w:rPr>
                <w:sz w:val="24"/>
                <w:szCs w:val="28"/>
              </w:rPr>
              <w:t>Об утверждении  плана Социально-экономического развития Мусинского сельсовета Каргатского район Новосибирской области на 201</w:t>
            </w:r>
            <w:r>
              <w:rPr>
                <w:sz w:val="24"/>
                <w:szCs w:val="28"/>
              </w:rPr>
              <w:t>6</w:t>
            </w:r>
            <w:r w:rsidRPr="006C0B11">
              <w:rPr>
                <w:sz w:val="24"/>
                <w:szCs w:val="28"/>
              </w:rPr>
              <w:t xml:space="preserve">  год  и плановый период 201</w:t>
            </w:r>
            <w:r>
              <w:rPr>
                <w:sz w:val="24"/>
                <w:szCs w:val="28"/>
              </w:rPr>
              <w:t>7</w:t>
            </w:r>
            <w:r w:rsidRPr="006C0B11">
              <w:rPr>
                <w:sz w:val="24"/>
                <w:szCs w:val="28"/>
              </w:rPr>
              <w:t xml:space="preserve"> – 201</w:t>
            </w:r>
            <w:r>
              <w:rPr>
                <w:sz w:val="24"/>
                <w:szCs w:val="28"/>
              </w:rPr>
              <w:t>8</w:t>
            </w:r>
            <w:r w:rsidRPr="006C0B11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6C0B11"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  <w:p w:rsidR="00B84D26" w:rsidRDefault="00B84D26" w:rsidP="00F90DF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0B11">
              <w:rPr>
                <w:sz w:val="24"/>
                <w:szCs w:val="28"/>
              </w:rPr>
              <w:t>О передаче части полномочий по  осуществлению закупок товаров, работ и услуг для обеспечения муниципальных нужд</w:t>
            </w:r>
            <w:r>
              <w:rPr>
                <w:sz w:val="24"/>
                <w:szCs w:val="28"/>
              </w:rPr>
              <w:t xml:space="preserve"> </w:t>
            </w:r>
            <w:r w:rsidRPr="006C0B11">
              <w:rPr>
                <w:sz w:val="24"/>
                <w:szCs w:val="28"/>
              </w:rPr>
              <w:t xml:space="preserve"> из поселения в муниципальный район.  </w:t>
            </w:r>
          </w:p>
          <w:p w:rsidR="00B84D26" w:rsidRDefault="00B84D26" w:rsidP="00F90DFD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6C0B11">
              <w:rPr>
                <w:bCs/>
                <w:sz w:val="24"/>
                <w:szCs w:val="28"/>
              </w:rPr>
              <w:t>О плане правотворческой деятельности Совета депутатов Мусинского сельсовета на 201</w:t>
            </w:r>
            <w:r>
              <w:rPr>
                <w:bCs/>
                <w:sz w:val="24"/>
                <w:szCs w:val="28"/>
              </w:rPr>
              <w:t>6</w:t>
            </w:r>
            <w:r w:rsidRPr="006C0B11">
              <w:rPr>
                <w:bCs/>
                <w:sz w:val="24"/>
                <w:szCs w:val="28"/>
              </w:rPr>
              <w:t>год</w:t>
            </w:r>
          </w:p>
          <w:p w:rsidR="00B84D26" w:rsidRPr="006C0B11" w:rsidRDefault="00B84D26" w:rsidP="00F90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4D26" w:rsidTr="00F90DFD">
        <w:tc>
          <w:tcPr>
            <w:tcW w:w="1309" w:type="dxa"/>
          </w:tcPr>
          <w:p w:rsidR="00B84D26" w:rsidRDefault="00B84D26" w:rsidP="00F90DFD">
            <w:pPr>
              <w:jc w:val="right"/>
            </w:pPr>
          </w:p>
        </w:tc>
        <w:tc>
          <w:tcPr>
            <w:tcW w:w="10103" w:type="dxa"/>
          </w:tcPr>
          <w:p w:rsidR="00B84D26" w:rsidRDefault="00B84D26" w:rsidP="00F90D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КОЛЛЕГИИ  ПРИ  ГЛАВЕ  АДМИНИСТРАЦИИ, АППАРАТНЫЕ СОВЕЩАНИЯ</w:t>
            </w:r>
          </w:p>
        </w:tc>
      </w:tr>
      <w:tr w:rsidR="00B84D26" w:rsidTr="00F90DFD">
        <w:tc>
          <w:tcPr>
            <w:tcW w:w="1309" w:type="dxa"/>
          </w:tcPr>
          <w:p w:rsidR="00B84D26" w:rsidRDefault="00B84D26" w:rsidP="00F90DFD">
            <w:pPr>
              <w:jc w:val="center"/>
            </w:pPr>
            <w:r>
              <w:t>октябрь</w:t>
            </w:r>
          </w:p>
        </w:tc>
        <w:tc>
          <w:tcPr>
            <w:tcW w:w="10103" w:type="dxa"/>
          </w:tcPr>
          <w:p w:rsidR="00B84D26" w:rsidRDefault="00B84D26" w:rsidP="00F90DFD">
            <w:pPr>
              <w:spacing w:line="276" w:lineRule="auto"/>
            </w:pPr>
            <w:r>
              <w:t>- Результаты проведения переписи населения на территории Мусинского сельсовета</w:t>
            </w:r>
          </w:p>
          <w:p w:rsidR="00B84D26" w:rsidRDefault="00B84D26" w:rsidP="00F90DFD">
            <w:pPr>
              <w:spacing w:line="276" w:lineRule="auto"/>
            </w:pPr>
            <w:r>
              <w:t>-результаты работы по уменьшению недоимки в бюджет от налоговых обязатель</w:t>
            </w:r>
            <w:proofErr w:type="gramStart"/>
            <w:r>
              <w:t>ств гр</w:t>
            </w:r>
            <w:proofErr w:type="gramEnd"/>
            <w:r>
              <w:t>аждан</w:t>
            </w:r>
          </w:p>
        </w:tc>
      </w:tr>
      <w:tr w:rsidR="00B84D26" w:rsidTr="00F90DFD">
        <w:tc>
          <w:tcPr>
            <w:tcW w:w="1309" w:type="dxa"/>
          </w:tcPr>
          <w:p w:rsidR="00B84D26" w:rsidRDefault="00B84D26" w:rsidP="00F90DFD">
            <w:r>
              <w:t xml:space="preserve">     ноябрь</w:t>
            </w:r>
          </w:p>
        </w:tc>
        <w:tc>
          <w:tcPr>
            <w:tcW w:w="10103" w:type="dxa"/>
          </w:tcPr>
          <w:p w:rsidR="00B84D26" w:rsidRDefault="00B84D26" w:rsidP="00F90DFD">
            <w:pPr>
              <w:spacing w:line="276" w:lineRule="auto"/>
            </w:pPr>
            <w:r>
              <w:t xml:space="preserve">- О противопожарных мероприятиях на территории  МО </w:t>
            </w:r>
          </w:p>
          <w:p w:rsidR="00B84D26" w:rsidRDefault="00B84D26" w:rsidP="00F90DFD">
            <w:pPr>
              <w:spacing w:line="276" w:lineRule="auto"/>
            </w:pPr>
            <w:r>
              <w:t xml:space="preserve">- уборка территории от снега </w:t>
            </w:r>
            <w:proofErr w:type="gramStart"/>
            <w:r>
              <w:t xml:space="preserve">( </w:t>
            </w:r>
            <w:proofErr w:type="gramEnd"/>
            <w:r>
              <w:t>чистка улиц)</w:t>
            </w:r>
          </w:p>
          <w:p w:rsidR="00B84D26" w:rsidRDefault="00B84D26" w:rsidP="00F90DFD">
            <w:pPr>
              <w:spacing w:line="276" w:lineRule="auto"/>
            </w:pPr>
          </w:p>
        </w:tc>
      </w:tr>
      <w:tr w:rsidR="00B84D26" w:rsidTr="00F90DFD">
        <w:tc>
          <w:tcPr>
            <w:tcW w:w="1309" w:type="dxa"/>
          </w:tcPr>
          <w:p w:rsidR="00B84D26" w:rsidRDefault="00B84D26" w:rsidP="00F90DFD">
            <w:pPr>
              <w:jc w:val="center"/>
            </w:pPr>
            <w:r>
              <w:t>декабрь</w:t>
            </w:r>
          </w:p>
        </w:tc>
        <w:tc>
          <w:tcPr>
            <w:tcW w:w="10103" w:type="dxa"/>
          </w:tcPr>
          <w:p w:rsidR="00B84D26" w:rsidRDefault="00B84D26" w:rsidP="00F90DFD">
            <w:pPr>
              <w:spacing w:line="276" w:lineRule="auto"/>
            </w:pPr>
            <w:r>
              <w:t>- Отчет общественных комиссий за 2015 год и принятие планов работы на 2016 год</w:t>
            </w:r>
          </w:p>
          <w:p w:rsidR="00B84D26" w:rsidRDefault="00B84D26" w:rsidP="00F90DFD">
            <w:pPr>
              <w:spacing w:line="276" w:lineRule="auto"/>
            </w:pPr>
            <w:r>
              <w:t xml:space="preserve">- Обеспечение безопасности граждан при проведении новогодних и рождественских </w:t>
            </w:r>
            <w:r>
              <w:lastRenderedPageBreak/>
              <w:t>праздников</w:t>
            </w:r>
          </w:p>
          <w:p w:rsidR="00B84D26" w:rsidRDefault="00B84D26" w:rsidP="00F90DFD">
            <w:pPr>
              <w:spacing w:line="276" w:lineRule="auto"/>
            </w:pPr>
            <w:r>
              <w:t>- подведение итогов работы администрации на 2016 год.</w:t>
            </w:r>
          </w:p>
          <w:p w:rsidR="00B84D26" w:rsidRDefault="00B84D26" w:rsidP="00F90DFD">
            <w:pPr>
              <w:spacing w:line="276" w:lineRule="auto"/>
            </w:pPr>
          </w:p>
        </w:tc>
      </w:tr>
    </w:tbl>
    <w:p w:rsidR="00B84D26" w:rsidRDefault="00B84D26" w:rsidP="00B84D26">
      <w:pPr>
        <w:jc w:val="right"/>
      </w:pPr>
    </w:p>
    <w:tbl>
      <w:tblPr>
        <w:tblpPr w:leftFromText="180" w:rightFromText="180" w:vertAnchor="page" w:horzAnchor="margin" w:tblpY="1236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9923"/>
      </w:tblGrid>
      <w:tr w:rsidR="00B84D26" w:rsidTr="00F90D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6" w:rsidRDefault="00B84D26" w:rsidP="00F90DFD">
            <w:pPr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26" w:rsidRDefault="00B84D26" w:rsidP="00F90DFD">
            <w:pPr>
              <w:jc w:val="center"/>
              <w:rPr>
                <w:b/>
              </w:rPr>
            </w:pPr>
            <w:r>
              <w:rPr>
                <w:b/>
              </w:rPr>
              <w:t>ЧАС  КОНТРОЛЯ</w:t>
            </w:r>
          </w:p>
        </w:tc>
      </w:tr>
      <w:tr w:rsidR="00B84D26" w:rsidTr="00F90DFD">
        <w:trPr>
          <w:trHeight w:val="7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26" w:rsidRDefault="00B84D26" w:rsidP="00F90DFD">
            <w:pPr>
              <w:jc w:val="center"/>
            </w:pPr>
            <w:r>
              <w:t>октябрь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26" w:rsidRDefault="00B84D26" w:rsidP="00F90DFD">
            <w:r>
              <w:t xml:space="preserve">-  </w:t>
            </w:r>
            <w:proofErr w:type="gramStart"/>
            <w:r>
              <w:t>О</w:t>
            </w:r>
            <w:proofErr w:type="gramEnd"/>
            <w:r>
              <w:t xml:space="preserve"> итогах работы за 3 квартал общественных комиссий </w:t>
            </w:r>
          </w:p>
          <w:p w:rsidR="00B84D26" w:rsidRDefault="00B84D26" w:rsidP="00F90DFD"/>
        </w:tc>
      </w:tr>
      <w:tr w:rsidR="00B84D26" w:rsidTr="00F90D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26" w:rsidRDefault="00B84D26" w:rsidP="00F90DFD">
            <w:r>
              <w:t>декабрь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26" w:rsidRDefault="00B84D26" w:rsidP="00F90DFD">
            <w:r>
              <w:t>- отчеты общественных комиссий за работу в 2015 году и принятие плана работы на 2016 год</w:t>
            </w:r>
          </w:p>
        </w:tc>
      </w:tr>
      <w:tr w:rsidR="00B84D26" w:rsidTr="00F90D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6" w:rsidRDefault="00B84D26" w:rsidP="00F90DFD">
            <w:pPr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26" w:rsidRDefault="00B84D26" w:rsidP="00F90DFD">
            <w:pPr>
              <w:jc w:val="center"/>
              <w:rPr>
                <w:b/>
              </w:rPr>
            </w:pPr>
            <w:r>
              <w:rPr>
                <w:b/>
              </w:rPr>
              <w:t>РАБОТА ОБЩЕСТВЕННЫХ  КОМИССИЙ</w:t>
            </w:r>
          </w:p>
        </w:tc>
      </w:tr>
      <w:tr w:rsidR="00B84D26" w:rsidTr="00F90D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6" w:rsidRDefault="00B84D26" w:rsidP="00F90DFD">
            <w:pPr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26" w:rsidRDefault="00B84D26" w:rsidP="00F90DFD">
            <w:r>
              <w:t>-  Административная комиссия – по мере поступления протоколов и заявлений</w:t>
            </w:r>
          </w:p>
          <w:p w:rsidR="00B84D26" w:rsidRDefault="00B84D26" w:rsidP="00F90DFD">
            <w:r>
              <w:t>-  Женсовет – ежемесячно (заседания, рейды, проверки)</w:t>
            </w:r>
          </w:p>
          <w:p w:rsidR="00B84D26" w:rsidRDefault="00B84D26" w:rsidP="00F90DFD">
            <w:r>
              <w:t>-  По благоустройству – ежемесячно</w:t>
            </w:r>
          </w:p>
          <w:p w:rsidR="00B84D26" w:rsidRDefault="00B84D26" w:rsidP="00F90DFD">
            <w:r>
              <w:t>-  По делам несовершеннолетних – ежемесячно</w:t>
            </w:r>
          </w:p>
        </w:tc>
      </w:tr>
    </w:tbl>
    <w:p w:rsidR="00B84D26" w:rsidRDefault="00B84D26" w:rsidP="00B84D26">
      <w:pPr>
        <w:jc w:val="right"/>
      </w:pPr>
    </w:p>
    <w:p w:rsidR="00B84D26" w:rsidRDefault="00B84D26" w:rsidP="00B84D26">
      <w:pPr>
        <w:jc w:val="right"/>
      </w:pPr>
    </w:p>
    <w:p w:rsidR="00B84D26" w:rsidRDefault="00B84D26" w:rsidP="00B84D26">
      <w:pPr>
        <w:jc w:val="right"/>
      </w:pPr>
    </w:p>
    <w:p w:rsidR="00B84D26" w:rsidRDefault="00B84D26" w:rsidP="00B84D26">
      <w:pPr>
        <w:jc w:val="right"/>
      </w:pPr>
    </w:p>
    <w:p w:rsidR="00B84D26" w:rsidRDefault="00B84D26" w:rsidP="00B84D26"/>
    <w:p w:rsidR="00B84D26" w:rsidRPr="00F633E2" w:rsidRDefault="00B84D26" w:rsidP="00B84D26"/>
    <w:p w:rsidR="00B84D26" w:rsidRPr="00F633E2" w:rsidRDefault="00B84D26" w:rsidP="00B84D26"/>
    <w:p w:rsidR="00B84D26" w:rsidRPr="00F633E2" w:rsidRDefault="00B84D26" w:rsidP="00B84D26"/>
    <w:p w:rsidR="00B84D26" w:rsidRPr="00F633E2" w:rsidRDefault="00B84D26" w:rsidP="00B84D26"/>
    <w:p w:rsidR="00B84D26" w:rsidRPr="00F633E2" w:rsidRDefault="00B84D26" w:rsidP="00B84D26"/>
    <w:p w:rsidR="00B84D26" w:rsidRDefault="00B84D26" w:rsidP="00B84D26">
      <w:pPr>
        <w:tabs>
          <w:tab w:val="left" w:pos="14550"/>
        </w:tabs>
      </w:pPr>
    </w:p>
    <w:p w:rsidR="00B84D26" w:rsidRPr="00F633E2" w:rsidRDefault="00B84D26" w:rsidP="00B84D26">
      <w:pPr>
        <w:tabs>
          <w:tab w:val="left" w:pos="14550"/>
        </w:tabs>
      </w:pPr>
    </w:p>
    <w:p w:rsidR="00B84D26" w:rsidRPr="00F633E2" w:rsidRDefault="00B84D26" w:rsidP="00B84D26">
      <w:pPr>
        <w:tabs>
          <w:tab w:val="left" w:pos="15092"/>
        </w:tabs>
      </w:pPr>
    </w:p>
    <w:p w:rsidR="00B84D26" w:rsidRPr="00441DCC" w:rsidRDefault="00B84D26" w:rsidP="00441DCC"/>
    <w:sectPr w:rsidR="00B84D26" w:rsidRPr="00441DCC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5BB5"/>
    <w:multiLevelType w:val="hybridMultilevel"/>
    <w:tmpl w:val="4A1C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DCC"/>
    <w:rsid w:val="003B5D33"/>
    <w:rsid w:val="00441DCC"/>
    <w:rsid w:val="009D0F5C"/>
    <w:rsid w:val="00A0782A"/>
    <w:rsid w:val="00B23C69"/>
    <w:rsid w:val="00B33B4F"/>
    <w:rsid w:val="00B84D26"/>
    <w:rsid w:val="00C51819"/>
    <w:rsid w:val="00DE657B"/>
    <w:rsid w:val="00E17954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CC"/>
    <w:pPr>
      <w:ind w:left="720"/>
      <w:contextualSpacing/>
    </w:pPr>
  </w:style>
  <w:style w:type="table" w:styleId="a4">
    <w:name w:val="Table Grid"/>
    <w:basedOn w:val="a1"/>
    <w:uiPriority w:val="59"/>
    <w:rsid w:val="00B84D26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2015-09-28T03:40:00Z</cp:lastPrinted>
  <dcterms:created xsi:type="dcterms:W3CDTF">2015-09-28T03:35:00Z</dcterms:created>
  <dcterms:modified xsi:type="dcterms:W3CDTF">2015-09-30T04:58:00Z</dcterms:modified>
</cp:coreProperties>
</file>