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B" w:rsidRPr="007F715B" w:rsidRDefault="005B690B" w:rsidP="005B6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715B"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r w:rsidR="006647A2">
        <w:rPr>
          <w:rFonts w:ascii="Times New Roman" w:hAnsi="Times New Roman" w:cs="Times New Roman"/>
          <w:b/>
          <w:sz w:val="28"/>
          <w:szCs w:val="28"/>
        </w:rPr>
        <w:t xml:space="preserve"> порядок формирования планов проверок юридических лиц и индивидуальных предпринимателей</w:t>
      </w:r>
    </w:p>
    <w:p w:rsidR="00CB5BCC" w:rsidRP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Pr="00CB5BCC">
        <w:rPr>
          <w:rFonts w:ascii="Times New Roman" w:hAnsi="Times New Roman" w:cs="Times New Roman"/>
          <w:sz w:val="28"/>
          <w:szCs w:val="28"/>
        </w:rPr>
        <w:t xml:space="preserve"> Генерального прокурора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от 08.11.201</w:t>
      </w:r>
      <w:r w:rsidRPr="00CB5BC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BCC">
        <w:rPr>
          <w:rFonts w:ascii="Times New Roman" w:hAnsi="Times New Roman" w:cs="Times New Roman"/>
          <w:sz w:val="28"/>
          <w:szCs w:val="28"/>
        </w:rPr>
        <w:t>783 утвержден Порядок формирования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прокуратуры Российской </w:t>
      </w:r>
      <w:proofErr w:type="gramStart"/>
      <w:r w:rsidRPr="00CB5BCC">
        <w:rPr>
          <w:rFonts w:ascii="Times New Roman" w:hAnsi="Times New Roman" w:cs="Times New Roman"/>
          <w:sz w:val="28"/>
          <w:szCs w:val="28"/>
        </w:rPr>
        <w:t>Федерации ежегодного сводного плана проведения п</w:t>
      </w:r>
      <w:r>
        <w:rPr>
          <w:rFonts w:ascii="Times New Roman" w:hAnsi="Times New Roman" w:cs="Times New Roman"/>
          <w:sz w:val="28"/>
          <w:szCs w:val="28"/>
        </w:rPr>
        <w:t>лановых проверок юридических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предпринимателей.</w:t>
      </w:r>
    </w:p>
    <w:p w:rsidR="00CB5BCC" w:rsidRP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CC">
        <w:rPr>
          <w:rFonts w:ascii="Times New Roman" w:hAnsi="Times New Roman" w:cs="Times New Roman"/>
          <w:sz w:val="28"/>
          <w:szCs w:val="28"/>
        </w:rPr>
        <w:t xml:space="preserve">Разделом 2 Порядка регламентирована процедура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порядок рассмотрения про</w:t>
      </w:r>
      <w:r>
        <w:rPr>
          <w:rFonts w:ascii="Times New Roman" w:hAnsi="Times New Roman" w:cs="Times New Roman"/>
          <w:sz w:val="28"/>
          <w:szCs w:val="28"/>
        </w:rPr>
        <w:t>курорами проектов ежегодных план</w:t>
      </w:r>
      <w:r w:rsidRPr="00CB5BC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плановых проверок; их</w:t>
      </w:r>
      <w:r w:rsidRPr="00CB5BCC">
        <w:rPr>
          <w:rFonts w:ascii="Times New Roman" w:hAnsi="Times New Roman" w:cs="Times New Roman"/>
          <w:sz w:val="28"/>
          <w:szCs w:val="28"/>
        </w:rPr>
        <w:t xml:space="preserve"> загрузки в Единый реестр проверок.</w:t>
      </w:r>
    </w:p>
    <w:p w:rsidR="00CB5BCC" w:rsidRP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r w:rsidRPr="00CB5BCC">
        <w:rPr>
          <w:rFonts w:ascii="Times New Roman" w:hAnsi="Times New Roman" w:cs="Times New Roman"/>
          <w:sz w:val="28"/>
          <w:szCs w:val="28"/>
        </w:rPr>
        <w:t xml:space="preserve">, органы </w:t>
      </w:r>
      <w:r>
        <w:rPr>
          <w:rFonts w:ascii="Times New Roman" w:hAnsi="Times New Roman" w:cs="Times New Roman"/>
          <w:sz w:val="28"/>
          <w:szCs w:val="28"/>
        </w:rPr>
        <w:t>прокуратуры в</w:t>
      </w:r>
      <w:r w:rsidRPr="00CB5BCC">
        <w:rPr>
          <w:rFonts w:ascii="Times New Roman" w:hAnsi="Times New Roman" w:cs="Times New Roman"/>
          <w:sz w:val="28"/>
          <w:szCs w:val="28"/>
        </w:rPr>
        <w:t xml:space="preserve"> течение сентября до</w:t>
      </w:r>
      <w:r>
        <w:rPr>
          <w:rFonts w:ascii="Times New Roman" w:hAnsi="Times New Roman" w:cs="Times New Roman"/>
          <w:sz w:val="28"/>
          <w:szCs w:val="28"/>
        </w:rPr>
        <w:t xml:space="preserve">лжны </w:t>
      </w:r>
      <w:r w:rsidRPr="00CB5BCC">
        <w:rPr>
          <w:rFonts w:ascii="Times New Roman" w:hAnsi="Times New Roman" w:cs="Times New Roman"/>
          <w:sz w:val="28"/>
          <w:szCs w:val="28"/>
        </w:rPr>
        <w:t>рассмотреть проекты ежегодных планов: на предмет законности включения в них объектов контроля (надзор</w:t>
      </w:r>
      <w:r>
        <w:rPr>
          <w:rFonts w:ascii="Times New Roman" w:hAnsi="Times New Roman" w:cs="Times New Roman"/>
          <w:sz w:val="28"/>
          <w:szCs w:val="28"/>
        </w:rPr>
        <w:t>а), в том числе оценить полноту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представляемых свед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B5BCC">
        <w:rPr>
          <w:rFonts w:ascii="Times New Roman" w:hAnsi="Times New Roman" w:cs="Times New Roman"/>
          <w:sz w:val="28"/>
          <w:szCs w:val="28"/>
        </w:rPr>
        <w:t>ий о контрольных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приятиях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требованиями</w:t>
      </w:r>
      <w:r w:rsidRPr="00CB5BCC">
        <w:rPr>
          <w:rFonts w:ascii="Times New Roman" w:hAnsi="Times New Roman" w:cs="Times New Roman"/>
          <w:sz w:val="28"/>
          <w:szCs w:val="28"/>
        </w:rPr>
        <w:t xml:space="preserve"> ч. 4 ст. 9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B5BCC">
        <w:rPr>
          <w:rFonts w:ascii="Times New Roman" w:hAnsi="Times New Roman" w:cs="Times New Roman"/>
          <w:sz w:val="28"/>
          <w:szCs w:val="28"/>
        </w:rPr>
        <w:t xml:space="preserve">294-Ф3 «О защите прав </w:t>
      </w:r>
      <w:r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при осущест</w:t>
      </w:r>
      <w:r>
        <w:rPr>
          <w:rFonts w:ascii="Times New Roman" w:hAnsi="Times New Roman" w:cs="Times New Roman"/>
          <w:sz w:val="28"/>
          <w:szCs w:val="28"/>
        </w:rPr>
        <w:t>влении государственного</w:t>
      </w:r>
      <w:r w:rsidRPr="00CB5BCC">
        <w:rPr>
          <w:rFonts w:ascii="Times New Roman" w:hAnsi="Times New Roman" w:cs="Times New Roman"/>
          <w:sz w:val="28"/>
          <w:szCs w:val="28"/>
        </w:rPr>
        <w:t xml:space="preserve"> контроля (надзора) и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Pr="00CB5BCC">
        <w:rPr>
          <w:rFonts w:ascii="Times New Roman" w:hAnsi="Times New Roman" w:cs="Times New Roman"/>
          <w:sz w:val="28"/>
          <w:szCs w:val="28"/>
        </w:rPr>
        <w:t>контроля».</w:t>
      </w:r>
      <w:proofErr w:type="gramEnd"/>
    </w:p>
    <w:p w:rsidR="00CB5BCC" w:rsidRP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CC">
        <w:rPr>
          <w:rFonts w:ascii="Times New Roman" w:hAnsi="Times New Roman" w:cs="Times New Roman"/>
          <w:sz w:val="28"/>
          <w:szCs w:val="28"/>
        </w:rPr>
        <w:t>По результатам оценки пр</w:t>
      </w:r>
      <w:r w:rsidR="00AF6C88">
        <w:rPr>
          <w:rFonts w:ascii="Times New Roman" w:hAnsi="Times New Roman" w:cs="Times New Roman"/>
          <w:sz w:val="28"/>
          <w:szCs w:val="28"/>
        </w:rPr>
        <w:t xml:space="preserve">оектов ежегодных штатов в срок </w:t>
      </w:r>
      <w:r w:rsidRPr="00CB5BCC">
        <w:rPr>
          <w:rFonts w:ascii="Times New Roman" w:hAnsi="Times New Roman" w:cs="Times New Roman"/>
          <w:sz w:val="28"/>
          <w:szCs w:val="28"/>
        </w:rPr>
        <w:t>до 1 октября</w:t>
      </w:r>
      <w:r w:rsidR="00AF6C88">
        <w:rPr>
          <w:rFonts w:ascii="Times New Roman" w:hAnsi="Times New Roman" w:cs="Times New Roman"/>
          <w:sz w:val="28"/>
          <w:szCs w:val="28"/>
        </w:rPr>
        <w:t xml:space="preserve"> </w:t>
      </w:r>
      <w:r w:rsidRPr="00CB5BCC">
        <w:rPr>
          <w:rFonts w:ascii="Times New Roman" w:hAnsi="Times New Roman" w:cs="Times New Roman"/>
          <w:sz w:val="28"/>
          <w:szCs w:val="28"/>
        </w:rPr>
        <w:t xml:space="preserve">года, предшествующего году проведения плановых проверок, прокуроры вносят предложения руководителям органов контроля (надзора) </w:t>
      </w:r>
      <w:proofErr w:type="gramStart"/>
      <w:r w:rsidRPr="00CB5BC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5BCC">
        <w:rPr>
          <w:rFonts w:ascii="Times New Roman" w:hAnsi="Times New Roman" w:cs="Times New Roman"/>
          <w:sz w:val="28"/>
          <w:szCs w:val="28"/>
        </w:rPr>
        <w:t xml:space="preserve"> устранений выявле</w:t>
      </w:r>
      <w:r w:rsidR="00AF6C88">
        <w:rPr>
          <w:rFonts w:ascii="Times New Roman" w:hAnsi="Times New Roman" w:cs="Times New Roman"/>
          <w:sz w:val="28"/>
          <w:szCs w:val="28"/>
        </w:rPr>
        <w:t>нных</w:t>
      </w:r>
      <w:r w:rsidRPr="00CB5BCC">
        <w:rPr>
          <w:rFonts w:ascii="Times New Roman" w:hAnsi="Times New Roman" w:cs="Times New Roman"/>
          <w:sz w:val="28"/>
          <w:szCs w:val="28"/>
        </w:rPr>
        <w:t xml:space="preserve"> замечаний и о проведении при возможности совместных </w:t>
      </w:r>
      <w:r w:rsidR="00AF6C88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CB5BCC">
        <w:rPr>
          <w:rFonts w:ascii="Times New Roman" w:hAnsi="Times New Roman" w:cs="Times New Roman"/>
          <w:sz w:val="28"/>
          <w:szCs w:val="28"/>
        </w:rPr>
        <w:t>проверок.</w:t>
      </w:r>
    </w:p>
    <w:p w:rsidR="00E126EE" w:rsidRDefault="00AF6C88" w:rsidP="00AF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п. </w:t>
      </w:r>
      <w:r w:rsidR="00CB5BCC" w:rsidRPr="00CB5BCC">
        <w:rPr>
          <w:rFonts w:ascii="Times New Roman" w:hAnsi="Times New Roman" w:cs="Times New Roman"/>
          <w:sz w:val="28"/>
          <w:szCs w:val="28"/>
        </w:rPr>
        <w:t>3-4 Порядка прокурор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5BCC" w:rsidRPr="00CB5BCC">
        <w:rPr>
          <w:rFonts w:ascii="Times New Roman" w:hAnsi="Times New Roman" w:cs="Times New Roman"/>
          <w:sz w:val="28"/>
          <w:szCs w:val="28"/>
        </w:rPr>
        <w:t xml:space="preserve"> городов и районов на</w:t>
      </w:r>
      <w:r>
        <w:rPr>
          <w:rFonts w:ascii="Times New Roman" w:hAnsi="Times New Roman" w:cs="Times New Roman"/>
          <w:sz w:val="28"/>
          <w:szCs w:val="28"/>
        </w:rPr>
        <w:t>правляют</w:t>
      </w:r>
      <w:r w:rsidR="00CB5BCC" w:rsidRPr="00CB5BCC">
        <w:rPr>
          <w:rFonts w:ascii="Times New Roman" w:hAnsi="Times New Roman" w:cs="Times New Roman"/>
          <w:sz w:val="28"/>
          <w:szCs w:val="28"/>
        </w:rPr>
        <w:t xml:space="preserve"> проекты сводного плана проверок в прокуратуры 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до 1</w:t>
      </w:r>
      <w:r w:rsidR="00CB5BCC" w:rsidRPr="00CB5BCC">
        <w:rPr>
          <w:rFonts w:ascii="Times New Roman" w:hAnsi="Times New Roman" w:cs="Times New Roman"/>
          <w:sz w:val="28"/>
          <w:szCs w:val="28"/>
        </w:rPr>
        <w:t>0 ноября года, пр</w:t>
      </w:r>
      <w:r>
        <w:rPr>
          <w:rFonts w:ascii="Times New Roman" w:hAnsi="Times New Roman" w:cs="Times New Roman"/>
          <w:sz w:val="28"/>
          <w:szCs w:val="28"/>
        </w:rPr>
        <w:t>едшествующего</w:t>
      </w:r>
      <w:r w:rsidR="00CB5BCC" w:rsidRPr="00CB5BCC">
        <w:rPr>
          <w:rFonts w:ascii="Times New Roman" w:hAnsi="Times New Roman" w:cs="Times New Roman"/>
          <w:sz w:val="28"/>
          <w:szCs w:val="28"/>
        </w:rPr>
        <w:t xml:space="preserve"> году проведения проверок.</w:t>
      </w:r>
    </w:p>
    <w:p w:rsidR="00CB5BCC" w:rsidRPr="00CB5BCC" w:rsidRDefault="00CB5BCC" w:rsidP="00AF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CC">
        <w:rPr>
          <w:rFonts w:ascii="Times New Roman" w:hAnsi="Times New Roman" w:cs="Times New Roman"/>
          <w:sz w:val="28"/>
          <w:szCs w:val="28"/>
        </w:rPr>
        <w:t>Ежегодны</w:t>
      </w:r>
      <w:r w:rsidR="00AF6C88">
        <w:rPr>
          <w:rFonts w:ascii="Times New Roman" w:hAnsi="Times New Roman" w:cs="Times New Roman"/>
          <w:sz w:val="28"/>
          <w:szCs w:val="28"/>
        </w:rPr>
        <w:t>е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планы проверок размещаются на официальных сайтах контролирующих органов в сети Интернет, за исключением, сведений</w:t>
      </w:r>
      <w:proofErr w:type="gramStart"/>
      <w:r w:rsidRPr="00CB5B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BC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5BCC">
        <w:rPr>
          <w:rFonts w:ascii="Times New Roman" w:hAnsi="Times New Roman" w:cs="Times New Roman"/>
          <w:sz w:val="28"/>
          <w:szCs w:val="28"/>
        </w:rPr>
        <w:t>аспространение которых ограничено. или запрещено в соответствии</w:t>
      </w:r>
      <w:r w:rsidR="00AF6C88">
        <w:rPr>
          <w:rFonts w:ascii="Times New Roman" w:hAnsi="Times New Roman" w:cs="Times New Roman"/>
          <w:sz w:val="28"/>
          <w:szCs w:val="28"/>
        </w:rPr>
        <w:t xml:space="preserve"> с </w:t>
      </w:r>
      <w:r w:rsidRPr="00CB5BC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CB5BCC" w:rsidRP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CC">
        <w:rPr>
          <w:rFonts w:ascii="Times New Roman" w:hAnsi="Times New Roman" w:cs="Times New Roman"/>
          <w:sz w:val="28"/>
          <w:szCs w:val="28"/>
        </w:rPr>
        <w:t xml:space="preserve">Пунктами 5.5 Порядка установлены </w:t>
      </w:r>
      <w:r w:rsidR="00AF6C88" w:rsidRPr="00CB5BCC">
        <w:rPr>
          <w:rFonts w:ascii="Times New Roman" w:hAnsi="Times New Roman" w:cs="Times New Roman"/>
          <w:sz w:val="28"/>
          <w:szCs w:val="28"/>
        </w:rPr>
        <w:t>оснований</w:t>
      </w:r>
      <w:r w:rsidR="00AF6C88">
        <w:rPr>
          <w:rFonts w:ascii="Times New Roman" w:hAnsi="Times New Roman" w:cs="Times New Roman"/>
          <w:sz w:val="28"/>
          <w:szCs w:val="28"/>
        </w:rPr>
        <w:t xml:space="preserve"> для внесения и</w:t>
      </w:r>
      <w:r w:rsidRPr="00CB5BCC">
        <w:rPr>
          <w:rFonts w:ascii="Times New Roman" w:hAnsi="Times New Roman" w:cs="Times New Roman"/>
          <w:sz w:val="28"/>
          <w:szCs w:val="28"/>
        </w:rPr>
        <w:t>зме</w:t>
      </w:r>
      <w:r w:rsidR="00AF6C88">
        <w:rPr>
          <w:rFonts w:ascii="Times New Roman" w:hAnsi="Times New Roman" w:cs="Times New Roman"/>
          <w:sz w:val="28"/>
          <w:szCs w:val="28"/>
        </w:rPr>
        <w:t>нений в</w:t>
      </w:r>
      <w:r w:rsidRPr="00CB5BCC">
        <w:rPr>
          <w:rFonts w:ascii="Times New Roman" w:hAnsi="Times New Roman" w:cs="Times New Roman"/>
          <w:sz w:val="28"/>
          <w:szCs w:val="28"/>
        </w:rPr>
        <w:t xml:space="preserve"> ежегодный </w:t>
      </w:r>
      <w:r w:rsidR="00AF6C88">
        <w:rPr>
          <w:rFonts w:ascii="Times New Roman" w:hAnsi="Times New Roman" w:cs="Times New Roman"/>
          <w:sz w:val="28"/>
          <w:szCs w:val="28"/>
        </w:rPr>
        <w:t>план проверок, в том числе для исключения</w:t>
      </w:r>
      <w:r w:rsidRPr="00CB5BC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F6C88">
        <w:rPr>
          <w:rFonts w:ascii="Times New Roman" w:hAnsi="Times New Roman" w:cs="Times New Roman"/>
          <w:sz w:val="28"/>
          <w:szCs w:val="28"/>
        </w:rPr>
        <w:t xml:space="preserve"> и </w:t>
      </w:r>
      <w:r w:rsidRPr="00CB5BCC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AF6C88">
        <w:rPr>
          <w:rFonts w:ascii="Times New Roman" w:hAnsi="Times New Roman" w:cs="Times New Roman"/>
          <w:sz w:val="28"/>
          <w:szCs w:val="28"/>
        </w:rPr>
        <w:t>ия</w:t>
      </w:r>
      <w:r w:rsidRPr="00CB5BCC">
        <w:rPr>
          <w:rFonts w:ascii="Times New Roman" w:hAnsi="Times New Roman" w:cs="Times New Roman"/>
          <w:sz w:val="28"/>
          <w:szCs w:val="28"/>
        </w:rPr>
        <w:t xml:space="preserve"> в неё изменений.</w:t>
      </w:r>
    </w:p>
    <w:p w:rsidR="00CB5BCC" w:rsidRDefault="00CB5BCC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BCC">
        <w:rPr>
          <w:rFonts w:ascii="Times New Roman" w:hAnsi="Times New Roman" w:cs="Times New Roman"/>
          <w:sz w:val="28"/>
          <w:szCs w:val="28"/>
        </w:rPr>
        <w:t>Сведения</w:t>
      </w:r>
      <w:r w:rsidR="00497393">
        <w:rPr>
          <w:rFonts w:ascii="Times New Roman" w:hAnsi="Times New Roman" w:cs="Times New Roman"/>
          <w:sz w:val="28"/>
          <w:szCs w:val="28"/>
        </w:rPr>
        <w:t xml:space="preserve"> о внесенных в: ежегодный план изме</w:t>
      </w:r>
      <w:r w:rsidRPr="00CB5BCC">
        <w:rPr>
          <w:rFonts w:ascii="Times New Roman" w:hAnsi="Times New Roman" w:cs="Times New Roman"/>
          <w:sz w:val="28"/>
          <w:szCs w:val="28"/>
        </w:rPr>
        <w:t>нениях направляются в течение 3 рабочих дней со дня их внесения в соо</w:t>
      </w:r>
      <w:r w:rsidR="00497393">
        <w:rPr>
          <w:rFonts w:ascii="Times New Roman" w:hAnsi="Times New Roman" w:cs="Times New Roman"/>
          <w:sz w:val="28"/>
          <w:szCs w:val="28"/>
        </w:rPr>
        <w:t>тветствующий орган прокуратуры,</w:t>
      </w:r>
      <w:r w:rsidRPr="00CB5BCC">
        <w:rPr>
          <w:rFonts w:ascii="Times New Roman" w:hAnsi="Times New Roman" w:cs="Times New Roman"/>
          <w:sz w:val="28"/>
          <w:szCs w:val="28"/>
        </w:rPr>
        <w:t xml:space="preserve"> а также размещаются в течение 5 рабочих дней на официальном сайте органа контроля в сети Интернет.</w:t>
      </w:r>
    </w:p>
    <w:p w:rsidR="00497393" w:rsidRDefault="00497393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0B" w:rsidRPr="005B690B" w:rsidRDefault="005B690B" w:rsidP="005B690B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616BF4" w:rsidRDefault="00616BF4" w:rsidP="00E126EE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6BF4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52"/>
    <w:rsid w:val="00026ACB"/>
    <w:rsid w:val="00030B33"/>
    <w:rsid w:val="00051624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441183"/>
    <w:rsid w:val="00471475"/>
    <w:rsid w:val="00497393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55575"/>
    <w:rsid w:val="007915C2"/>
    <w:rsid w:val="007D72EE"/>
    <w:rsid w:val="007E0ABC"/>
    <w:rsid w:val="00805F92"/>
    <w:rsid w:val="00893947"/>
    <w:rsid w:val="00923E09"/>
    <w:rsid w:val="009A3A52"/>
    <w:rsid w:val="00A84754"/>
    <w:rsid w:val="00AF6C88"/>
    <w:rsid w:val="00B80592"/>
    <w:rsid w:val="00B82C6F"/>
    <w:rsid w:val="00B96C58"/>
    <w:rsid w:val="00C13DA2"/>
    <w:rsid w:val="00CA5954"/>
    <w:rsid w:val="00CB5BCC"/>
    <w:rsid w:val="00DB12F5"/>
    <w:rsid w:val="00DF3ECB"/>
    <w:rsid w:val="00E126EE"/>
    <w:rsid w:val="00E15627"/>
    <w:rsid w:val="00EC1CF6"/>
    <w:rsid w:val="00ED27FE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USR020817</cp:lastModifiedBy>
  <cp:revision>2</cp:revision>
  <cp:lastPrinted>2019-03-29T05:18:00Z</cp:lastPrinted>
  <dcterms:created xsi:type="dcterms:W3CDTF">2019-11-24T02:44:00Z</dcterms:created>
  <dcterms:modified xsi:type="dcterms:W3CDTF">2019-11-24T02:44:00Z</dcterms:modified>
</cp:coreProperties>
</file>