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0C6" w:rsidRDefault="009B4044" w:rsidP="001D70C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ПАМЯТКА</w:t>
      </w:r>
    </w:p>
    <w:p w:rsidR="009B4044" w:rsidRDefault="009B4044" w:rsidP="001D70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электронного аукциона</w:t>
      </w:r>
    </w:p>
    <w:p w:rsidR="00577615" w:rsidRPr="00692872" w:rsidRDefault="00372823" w:rsidP="00692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72">
        <w:rPr>
          <w:rFonts w:ascii="Times New Roman" w:hAnsi="Times New Roman" w:cs="Times New Roman"/>
          <w:sz w:val="28"/>
          <w:szCs w:val="28"/>
        </w:rPr>
        <w:tab/>
        <w:t>Федеральн</w:t>
      </w:r>
      <w:r w:rsidR="00577615" w:rsidRPr="00692872">
        <w:rPr>
          <w:rFonts w:ascii="Times New Roman" w:hAnsi="Times New Roman" w:cs="Times New Roman"/>
          <w:sz w:val="28"/>
          <w:szCs w:val="28"/>
        </w:rPr>
        <w:t>ым</w:t>
      </w:r>
      <w:r w:rsidRPr="0069287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77615" w:rsidRPr="00692872">
        <w:rPr>
          <w:rFonts w:ascii="Times New Roman" w:hAnsi="Times New Roman" w:cs="Times New Roman"/>
          <w:sz w:val="28"/>
          <w:szCs w:val="28"/>
        </w:rPr>
        <w:t>ом</w:t>
      </w:r>
      <w:r w:rsidRPr="00692872">
        <w:rPr>
          <w:rFonts w:ascii="Times New Roman" w:hAnsi="Times New Roman" w:cs="Times New Roman"/>
          <w:sz w:val="28"/>
          <w:szCs w:val="28"/>
        </w:rPr>
        <w:t xml:space="preserve"> от 07.10.2022 N 385-ФЗ "О внесении изменений в Земельный кодекс Российской Федерации и признании утратившей силу части 7 статьи 34 Федерального закона "О внесении изменений в Земельный кодекс Российской Федерации и отдельные законодательные акты Российской Федерации" </w:t>
      </w:r>
      <w:r w:rsidR="00577615" w:rsidRPr="00692872">
        <w:rPr>
          <w:rFonts w:ascii="Times New Roman" w:hAnsi="Times New Roman" w:cs="Times New Roman"/>
          <w:sz w:val="28"/>
          <w:szCs w:val="28"/>
        </w:rPr>
        <w:t>внесены изменения в проведение аукциона на заключение договоров купли-продажи, договора аренды земельных участков, находящихся в государственной или муниципальной собственности.</w:t>
      </w:r>
    </w:p>
    <w:p w:rsidR="003A6FE7" w:rsidRDefault="00577615" w:rsidP="003A6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="00372823" w:rsidRPr="0069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марта 2023 года </w:t>
      </w:r>
      <w:r w:rsidR="00BA17E5" w:rsidRPr="0069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2823" w:rsidRPr="0069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общему правилу </w:t>
      </w:r>
      <w:proofErr w:type="gramStart"/>
      <w:r w:rsidR="00372823" w:rsidRPr="0069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продаж</w:t>
      </w:r>
      <w:r w:rsidR="00F20F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9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(аренде)</w:t>
      </w:r>
      <w:r w:rsidR="00372823" w:rsidRPr="0069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или муниципальной земли должны проводиться в</w:t>
      </w:r>
      <w:r w:rsidR="00F2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</w:t>
      </w:r>
      <w:r w:rsidR="00372823" w:rsidRPr="0069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F27" w:rsidRPr="0069287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аукционы</w:t>
      </w:r>
      <w:r w:rsidR="00F2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электронной площадке</w:t>
      </w:r>
      <w:r w:rsidR="00372823" w:rsidRPr="0069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62C6" w:rsidRDefault="00BA62C6" w:rsidP="00BA5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формат проведения аукциона </w:t>
      </w:r>
      <w:r w:rsidR="003A6FE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ряд особенностей, не поименованных в общих нормах о</w:t>
      </w:r>
      <w:r w:rsidR="00863EB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A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</w:t>
      </w:r>
      <w:r w:rsidR="00863EB2">
        <w:rPr>
          <w:rFonts w:ascii="Times New Roman" w:eastAsia="Times New Roman" w:hAnsi="Times New Roman" w:cs="Times New Roman"/>
          <w:sz w:val="28"/>
          <w:szCs w:val="28"/>
          <w:lang w:eastAsia="ru-RU"/>
        </w:rPr>
        <w:t>х, проводимых</w:t>
      </w:r>
      <w:r w:rsidR="003A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обычной форме.</w:t>
      </w:r>
    </w:p>
    <w:p w:rsidR="00CB114D" w:rsidRDefault="00CB114D" w:rsidP="006F456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72">
        <w:rPr>
          <w:rFonts w:ascii="Times New Roman" w:hAnsi="Times New Roman" w:cs="Times New Roman"/>
          <w:sz w:val="28"/>
          <w:szCs w:val="28"/>
        </w:rPr>
        <w:t>В связи с внесенными изменениями</w:t>
      </w:r>
      <w:r w:rsidR="00863EB2">
        <w:rPr>
          <w:rFonts w:ascii="Times New Roman" w:hAnsi="Times New Roman" w:cs="Times New Roman"/>
          <w:sz w:val="28"/>
          <w:szCs w:val="28"/>
        </w:rPr>
        <w:t>,</w:t>
      </w:r>
      <w:r w:rsidR="00D90AF0">
        <w:rPr>
          <w:rFonts w:ascii="Times New Roman" w:hAnsi="Times New Roman" w:cs="Times New Roman"/>
          <w:sz w:val="28"/>
          <w:szCs w:val="28"/>
        </w:rPr>
        <w:t xml:space="preserve"> </w:t>
      </w:r>
      <w:r w:rsidR="00D65DFF">
        <w:rPr>
          <w:rFonts w:ascii="Times New Roman" w:hAnsi="Times New Roman" w:cs="Times New Roman"/>
          <w:sz w:val="28"/>
          <w:szCs w:val="28"/>
        </w:rPr>
        <w:t>организатор аукциона</w:t>
      </w:r>
      <w:r w:rsidR="00863EB2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D65DFF">
        <w:rPr>
          <w:rFonts w:ascii="Times New Roman" w:hAnsi="Times New Roman" w:cs="Times New Roman"/>
          <w:sz w:val="28"/>
          <w:szCs w:val="28"/>
        </w:rPr>
        <w:t xml:space="preserve"> </w:t>
      </w:r>
      <w:r w:rsidR="00863EB2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CB11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на сайт в информационно-телекоммуникационной сети "Интернет", на котором проводится электронный аукцион по продаже земельного участка, находящегося в государственной или муниципальной собственности</w:t>
      </w:r>
      <w:r w:rsidR="00B04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61" w:rsidRPr="006F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должно быть доступно для ознакомления всем заинтересованным лицам без взимания платы </w:t>
      </w:r>
    </w:p>
    <w:p w:rsidR="009B5726" w:rsidRDefault="00863EB2" w:rsidP="006F4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общих сведений, которые организатор аукциона должен </w:t>
      </w:r>
      <w:r w:rsidR="002B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указывать в извещении о проведении аукциона, извещение о проведении аукциона в электронном формате должно содержать в себе сведения о взимании платы оператором аукциона с лица, ставшего победителем аукциона. </w:t>
      </w:r>
      <w:r w:rsidR="009B57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местом проведения аукциона является электронная площадка в информационно-телекоммуникационной сети «Интернет», то в извещении организатор аукциона указывает адрес электронной площадки, на котором проводится аукцион.</w:t>
      </w:r>
    </w:p>
    <w:p w:rsidR="006433A0" w:rsidRDefault="00C11EAA" w:rsidP="007249F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Новшества затронули и</w:t>
      </w:r>
      <w:r w:rsidR="00425EF5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425EF5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аукциона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60B23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60B23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омимо общих сведений, 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изложены в ст. 39.12 Земельного кодекса РФ, она </w:t>
      </w:r>
      <w:r w:rsidR="00A60B23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содержать в себе данные о банковских реквизитах участника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249F1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оформлена в</w:t>
      </w:r>
      <w:r w:rsidR="006433A0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9F1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электронного документа (вместе с прилагаемыми документами); </w:t>
      </w:r>
      <w:r w:rsidR="006433A0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</w:t>
      </w:r>
      <w:r w:rsidR="007249F1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ывается</w:t>
      </w:r>
      <w:r w:rsidR="006433A0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усиленной квалифицированной электронной подписью заявителя</w:t>
      </w:r>
      <w:r w:rsidR="00A60B23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249F1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быть </w:t>
      </w:r>
      <w:r w:rsidR="00A60B23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</w:t>
      </w:r>
      <w:r w:rsidR="007249F1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влена оператору электронной площадки, на которой проводится аукцион.</w:t>
      </w:r>
    </w:p>
    <w:p w:rsidR="00A24C05" w:rsidRPr="00C25CFE" w:rsidRDefault="00BD33AA" w:rsidP="00C25C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успешного проведения электронного аукциона, договор купли-продажи (</w:t>
      </w:r>
      <w:r w:rsidRPr="00C25CF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аренды) земельных участков, находящихся в государственной или</w:t>
      </w:r>
      <w:r w:rsidR="00A24C05" w:rsidRPr="00C2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собственности, может быть заключен не ранее чем через 10 дней дней со дня размещения протокола </w:t>
      </w:r>
      <w:r w:rsidR="001A0702" w:rsidRPr="00C25CF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аукциона.</w:t>
      </w:r>
    </w:p>
    <w:p w:rsidR="00C25CFE" w:rsidRPr="00C25CFE" w:rsidRDefault="001A0702" w:rsidP="00C25C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одписанный проект договора купли-продажи</w:t>
      </w:r>
      <w:r w:rsidRPr="00C2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(аренды)</w:t>
      </w:r>
      <w:r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участка, находящегося в государственной или муниципальной собственности</w:t>
      </w:r>
      <w:r w:rsidRPr="00C2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уполномоченный орган обязан направить в течение 5 рабочих дней, со дня </w:t>
      </w:r>
      <w:r w:rsidRPr="00C25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истечения 10-дневного срока со дня размещения соответствующего протокола</w:t>
      </w:r>
      <w:r w:rsidR="00C25CFE" w:rsidRPr="00C25C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победителю аукциона или другому лицу, с которым заключается такой договор.</w:t>
      </w:r>
    </w:p>
    <w:p w:rsidR="00C25CFE" w:rsidRPr="00C25CFE" w:rsidRDefault="00C25CFE" w:rsidP="00C25C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</w:t>
      </w:r>
      <w:r w:rsidRPr="00C2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подписью сторон такого договора. </w:t>
      </w:r>
    </w:p>
    <w:p w:rsidR="003A6FE7" w:rsidRDefault="003A6FE7" w:rsidP="003A6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0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отметить, что изменения не затрагивают организацию проведение</w:t>
      </w:r>
      <w:r w:rsidRPr="0069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 аукционов, решение о проведении которых были приняты до вступления в силу </w:t>
      </w:r>
      <w:r w:rsidRPr="00692872">
        <w:rPr>
          <w:rFonts w:ascii="Times New Roman" w:hAnsi="Times New Roman" w:cs="Times New Roman"/>
          <w:sz w:val="28"/>
          <w:szCs w:val="28"/>
        </w:rPr>
        <w:t>Федерального закона от 07.10.2022 N 385-ФЗ – в таком случае аукционы проводятся по общим правилам, предусмотренным ст. ст. 39.11, 39.12 Земельного кодекса Российской Федерации.</w:t>
      </w:r>
    </w:p>
    <w:p w:rsidR="00C25CFE" w:rsidRDefault="00C25CFE" w:rsidP="00C25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CFE" w:rsidRDefault="00C25CFE" w:rsidP="00C25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CFE" w:rsidRPr="00C25CFE" w:rsidRDefault="00C25CFE" w:rsidP="00C25CF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25CFE">
        <w:rPr>
          <w:rFonts w:ascii="Times New Roman" w:hAnsi="Times New Roman" w:cs="Times New Roman"/>
          <w:sz w:val="24"/>
          <w:szCs w:val="24"/>
        </w:rPr>
        <w:t xml:space="preserve">Помощник прокурора </w:t>
      </w:r>
    </w:p>
    <w:p w:rsidR="00C25CFE" w:rsidRPr="00692872" w:rsidRDefault="00C25CFE" w:rsidP="00C25C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CFE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C25CFE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К.М. Улицкая</w:t>
      </w:r>
    </w:p>
    <w:p w:rsidR="003A6FE7" w:rsidRPr="00DE634D" w:rsidRDefault="003A6FE7" w:rsidP="00DE63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872" w:rsidRPr="00692872" w:rsidRDefault="00692872" w:rsidP="006928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872" w:rsidRPr="00B600A6" w:rsidRDefault="00692872" w:rsidP="00B600A6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0A6" w:rsidRPr="00CB114D" w:rsidRDefault="00B600A6" w:rsidP="00CB11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14D" w:rsidRPr="00CB114D" w:rsidRDefault="00CB114D" w:rsidP="00CB114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14D" w:rsidRDefault="00CB114D" w:rsidP="005776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685" w:rsidRPr="001D70C6" w:rsidRDefault="00256685" w:rsidP="001D70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6685" w:rsidRPr="001D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C6"/>
    <w:rsid w:val="001A0702"/>
    <w:rsid w:val="001A6E74"/>
    <w:rsid w:val="001D70C6"/>
    <w:rsid w:val="00256685"/>
    <w:rsid w:val="002B42CC"/>
    <w:rsid w:val="00372823"/>
    <w:rsid w:val="003A6FE7"/>
    <w:rsid w:val="00425EF5"/>
    <w:rsid w:val="00577615"/>
    <w:rsid w:val="005E509A"/>
    <w:rsid w:val="005E63A2"/>
    <w:rsid w:val="006433A0"/>
    <w:rsid w:val="00692872"/>
    <w:rsid w:val="006F4561"/>
    <w:rsid w:val="007249F1"/>
    <w:rsid w:val="00863EB2"/>
    <w:rsid w:val="009B4044"/>
    <w:rsid w:val="009B5726"/>
    <w:rsid w:val="00A24C05"/>
    <w:rsid w:val="00A60B23"/>
    <w:rsid w:val="00A83099"/>
    <w:rsid w:val="00B04019"/>
    <w:rsid w:val="00B600A6"/>
    <w:rsid w:val="00BA17E5"/>
    <w:rsid w:val="00BA5421"/>
    <w:rsid w:val="00BA62C6"/>
    <w:rsid w:val="00BD33AA"/>
    <w:rsid w:val="00C11EAA"/>
    <w:rsid w:val="00C25CFE"/>
    <w:rsid w:val="00CB114D"/>
    <w:rsid w:val="00D65DFF"/>
    <w:rsid w:val="00D90AF0"/>
    <w:rsid w:val="00DE634D"/>
    <w:rsid w:val="00E132EA"/>
    <w:rsid w:val="00F20F27"/>
    <w:rsid w:val="00F530B2"/>
    <w:rsid w:val="00FD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F37AE-454A-4608-8639-938FA724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Булавкина Олеся Михайловна</dc:creator>
  <cp:keywords/>
  <dc:description/>
  <cp:lastModifiedBy>USR070222</cp:lastModifiedBy>
  <cp:revision>2</cp:revision>
  <dcterms:created xsi:type="dcterms:W3CDTF">2023-10-12T04:50:00Z</dcterms:created>
  <dcterms:modified xsi:type="dcterms:W3CDTF">2023-10-12T04:50:00Z</dcterms:modified>
</cp:coreProperties>
</file>